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1C631F">
        <w:rPr>
          <w:b/>
          <w:color w:val="auto"/>
          <w:sz w:val="18"/>
          <w:szCs w:val="18"/>
        </w:rPr>
        <w:t xml:space="preserve">реагентов </w:t>
      </w:r>
      <w:r w:rsidR="001C631F" w:rsidRPr="001C631F">
        <w:rPr>
          <w:b/>
          <w:sz w:val="18"/>
          <w:szCs w:val="18"/>
        </w:rPr>
        <w:t>для гематологического анализатора МЕК 6500</w:t>
      </w:r>
      <w:proofErr w:type="gramStart"/>
      <w:r w:rsidR="001C631F" w:rsidRPr="001C631F">
        <w:rPr>
          <w:b/>
          <w:sz w:val="18"/>
          <w:szCs w:val="18"/>
        </w:rPr>
        <w:t xml:space="preserve"> К</w:t>
      </w:r>
      <w:proofErr w:type="gramEnd"/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622">
        <w:rPr>
          <w:color w:val="auto"/>
          <w:sz w:val="18"/>
          <w:szCs w:val="18"/>
          <w:lang w:val="kk-KZ"/>
        </w:rPr>
        <w:t>28</w:t>
      </w:r>
      <w:r w:rsidR="00197555">
        <w:rPr>
          <w:color w:val="auto"/>
          <w:sz w:val="18"/>
          <w:szCs w:val="18"/>
          <w:lang w:val="kk-KZ"/>
        </w:rPr>
        <w:t>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C631F" w:rsidRPr="0016342F" w:rsidTr="000E6422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C631F" w:rsidRPr="0016342F" w:rsidRDefault="001C631F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</w:tcPr>
          <w:p w:rsidR="001C631F" w:rsidRPr="00060E1F" w:rsidRDefault="001C631F" w:rsidP="008260E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bookmarkStart w:id="6" w:name="_GoBack"/>
            <w:bookmarkEnd w:id="6"/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5103" w:type="dxa"/>
          </w:tcPr>
          <w:p w:rsidR="001C631F" w:rsidRPr="00060E1F" w:rsidRDefault="001C631F" w:rsidP="001C63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C3204C" w:rsidRDefault="001C631F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бутылка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1F" w:rsidRPr="0016342F" w:rsidRDefault="001C631F" w:rsidP="0012499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90</w:t>
            </w:r>
            <w:r w:rsidRPr="0016342F">
              <w:rPr>
                <w:sz w:val="18"/>
                <w:szCs w:val="18"/>
              </w:rPr>
              <w:t xml:space="preserve">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42 500</w:t>
            </w:r>
          </w:p>
        </w:tc>
        <w:tc>
          <w:tcPr>
            <w:tcW w:w="1276" w:type="dxa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1C631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1 020 000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6F6622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6F6622">
        <w:rPr>
          <w:color w:val="auto"/>
          <w:sz w:val="18"/>
          <w:szCs w:val="18"/>
          <w:lang w:val="kk-KZ"/>
        </w:rPr>
        <w:t>04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6F6622">
        <w:rPr>
          <w:color w:val="auto"/>
          <w:sz w:val="18"/>
          <w:szCs w:val="18"/>
        </w:rPr>
        <w:t>3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6F6622">
        <w:rPr>
          <w:color w:val="auto"/>
          <w:sz w:val="18"/>
          <w:szCs w:val="18"/>
          <w:lang w:val="kk-KZ"/>
        </w:rPr>
        <w:t>04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1F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50C55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2184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6F6622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260E8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97715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A6DA8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95B84"/>
    <w:rsid w:val="00EA73FB"/>
    <w:rsid w:val="00EC7DEE"/>
    <w:rsid w:val="00ED2396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97EE-CCF0-40C6-8D77-04ACAC5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2020-05-20T09:37:00Z</cp:lastPrinted>
  <dcterms:created xsi:type="dcterms:W3CDTF">2020-05-28T05:51:00Z</dcterms:created>
  <dcterms:modified xsi:type="dcterms:W3CDTF">2020-05-28T05:54:00Z</dcterms:modified>
</cp:coreProperties>
</file>