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514413" w:rsidRDefault="00011187" w:rsidP="00A84C6B">
      <w:pPr>
        <w:shd w:val="clear" w:color="auto" w:fill="FFFFFF"/>
        <w:spacing w:line="276" w:lineRule="auto"/>
        <w:jc w:val="center"/>
        <w:rPr>
          <w:b/>
          <w:color w:val="auto"/>
          <w:sz w:val="16"/>
          <w:szCs w:val="16"/>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514413">
        <w:rPr>
          <w:b/>
          <w:color w:val="auto"/>
          <w:sz w:val="16"/>
          <w:szCs w:val="16"/>
        </w:rPr>
        <w:t>20</w:t>
      </w:r>
    </w:p>
    <w:p w:rsidR="005A5B8F" w:rsidRDefault="004F7FE1" w:rsidP="005A5B8F">
      <w:pPr>
        <w:shd w:val="clear" w:color="auto" w:fill="FFFFFF"/>
        <w:spacing w:line="276" w:lineRule="auto"/>
        <w:jc w:val="center"/>
        <w:rPr>
          <w:b/>
          <w:color w:val="auto"/>
          <w:sz w:val="16"/>
          <w:szCs w:val="16"/>
          <w:lang w:val="kk-KZ"/>
        </w:rPr>
      </w:pPr>
      <w:r>
        <w:rPr>
          <w:b/>
          <w:sz w:val="18"/>
          <w:szCs w:val="18"/>
          <w:lang w:val="kk-KZ"/>
        </w:rPr>
        <w:t>«</w:t>
      </w:r>
      <w:r w:rsidR="00011187" w:rsidRPr="000F0035">
        <w:rPr>
          <w:b/>
          <w:sz w:val="18"/>
          <w:szCs w:val="18"/>
          <w:lang w:val="kk-KZ"/>
        </w:rPr>
        <w:t>Ақтөбе облысының</w:t>
      </w:r>
      <w:r w:rsidR="00011187">
        <w:rPr>
          <w:b/>
          <w:sz w:val="18"/>
          <w:szCs w:val="18"/>
          <w:lang w:val="kk-KZ"/>
        </w:rPr>
        <w:t xml:space="preserve"> Денсаулық сақтау басқармасы</w:t>
      </w:r>
      <w:r>
        <w:rPr>
          <w:b/>
          <w:sz w:val="18"/>
          <w:szCs w:val="18"/>
          <w:lang w:val="kk-KZ"/>
        </w:rPr>
        <w:t>»</w:t>
      </w:r>
      <w:r w:rsidR="00011187">
        <w:rPr>
          <w:b/>
          <w:sz w:val="18"/>
          <w:szCs w:val="18"/>
          <w:lang w:val="kk-KZ"/>
        </w:rPr>
        <w:t xml:space="preserve"> ММ</w:t>
      </w:r>
      <w:r w:rsidR="00011187" w:rsidRPr="000F0035">
        <w:rPr>
          <w:b/>
          <w:sz w:val="18"/>
          <w:szCs w:val="18"/>
          <w:lang w:val="kk-KZ"/>
        </w:rPr>
        <w:t xml:space="preserve">  ШЖҚ </w:t>
      </w:r>
      <w:r>
        <w:rPr>
          <w:b/>
          <w:sz w:val="18"/>
          <w:szCs w:val="18"/>
          <w:lang w:val="kk-KZ"/>
        </w:rPr>
        <w:t>«</w:t>
      </w:r>
      <w:r w:rsidR="00011187" w:rsidRPr="000F0035">
        <w:rPr>
          <w:b/>
          <w:sz w:val="18"/>
          <w:szCs w:val="18"/>
          <w:lang w:val="kk-KZ"/>
        </w:rPr>
        <w:t>Көпсалалы облыстық ауруханасы</w:t>
      </w:r>
      <w:r>
        <w:rPr>
          <w:b/>
          <w:sz w:val="18"/>
          <w:szCs w:val="18"/>
          <w:lang w:val="kk-KZ"/>
        </w:rPr>
        <w:t>»</w:t>
      </w:r>
      <w:r w:rsidR="00011187" w:rsidRPr="000F0035">
        <w:rPr>
          <w:b/>
          <w:sz w:val="18"/>
          <w:szCs w:val="18"/>
          <w:lang w:val="kk-KZ"/>
        </w:rPr>
        <w:t xml:space="preserve"> МКК  </w:t>
      </w:r>
    </w:p>
    <w:p w:rsidR="00011187" w:rsidRPr="00EE5C00" w:rsidRDefault="005A3152" w:rsidP="00EE5C00">
      <w:pPr>
        <w:shd w:val="clear" w:color="auto" w:fill="FFFFFF"/>
        <w:spacing w:line="276" w:lineRule="auto"/>
        <w:jc w:val="center"/>
        <w:rPr>
          <w:b/>
          <w:color w:val="auto"/>
          <w:sz w:val="20"/>
          <w:szCs w:val="20"/>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F5363B">
        <w:rPr>
          <w:color w:val="auto"/>
          <w:sz w:val="16"/>
          <w:szCs w:val="16"/>
          <w:lang w:val="kk-KZ"/>
        </w:rPr>
        <w:t xml:space="preserve">                                       </w:t>
      </w:r>
      <w:r w:rsidR="005E46BF">
        <w:rPr>
          <w:color w:val="auto"/>
          <w:sz w:val="16"/>
          <w:szCs w:val="16"/>
          <w:lang w:val="kk-KZ"/>
        </w:rPr>
        <w:t xml:space="preserve">                                                                                                                            </w:t>
      </w:r>
      <w:r w:rsidR="00514413">
        <w:rPr>
          <w:color w:val="auto"/>
          <w:sz w:val="16"/>
          <w:szCs w:val="16"/>
          <w:lang w:val="kk-KZ"/>
        </w:rPr>
        <w:t>10</w:t>
      </w:r>
      <w:r w:rsidR="002A65E9">
        <w:rPr>
          <w:color w:val="auto"/>
          <w:sz w:val="16"/>
          <w:szCs w:val="16"/>
          <w:lang w:val="kk-KZ"/>
        </w:rPr>
        <w:t>.0</w:t>
      </w:r>
      <w:r w:rsidR="00CE75C2">
        <w:rPr>
          <w:color w:val="auto"/>
          <w:sz w:val="16"/>
          <w:szCs w:val="16"/>
          <w:lang w:val="kk-KZ"/>
        </w:rPr>
        <w:t>4</w:t>
      </w:r>
      <w:r w:rsidR="002A65E9">
        <w:rPr>
          <w:color w:val="auto"/>
          <w:sz w:val="16"/>
          <w:szCs w:val="16"/>
          <w:lang w:val="kk-KZ"/>
        </w:rPr>
        <w:t>.2024</w:t>
      </w:r>
      <w:r>
        <w:rPr>
          <w:color w:val="auto"/>
          <w:sz w:val="16"/>
          <w:szCs w:val="16"/>
          <w:lang w:val="kk-KZ"/>
        </w:rPr>
        <w:t>жыл</w:t>
      </w:r>
    </w:p>
    <w:p w:rsidR="00CE75C2" w:rsidRDefault="00CE75C2" w:rsidP="00CE75C2">
      <w:pPr>
        <w:pStyle w:val="1"/>
        <w:spacing w:before="0" w:beforeAutospacing="0" w:after="0" w:afterAutospacing="0"/>
        <w:jc w:val="both"/>
        <w:textAlignment w:val="baseline"/>
        <w:rPr>
          <w:sz w:val="16"/>
          <w:szCs w:val="18"/>
          <w:lang w:val="kk-KZ"/>
        </w:rPr>
      </w:pPr>
    </w:p>
    <w:p w:rsidR="00011187" w:rsidRDefault="00CE75C2" w:rsidP="00CE75C2">
      <w:pPr>
        <w:pStyle w:val="1"/>
        <w:spacing w:before="0" w:beforeAutospacing="0" w:after="0" w:afterAutospacing="0"/>
        <w:ind w:firstLine="708"/>
        <w:jc w:val="both"/>
        <w:textAlignment w:val="baseline"/>
        <w:rPr>
          <w:b w:val="0"/>
          <w:sz w:val="18"/>
          <w:szCs w:val="16"/>
          <w:lang w:val="kk-KZ"/>
        </w:rPr>
      </w:pPr>
      <w:r>
        <w:rPr>
          <w:sz w:val="16"/>
          <w:szCs w:val="18"/>
          <w:lang w:val="kk-KZ"/>
        </w:rPr>
        <w:t>«</w:t>
      </w:r>
      <w:r w:rsidR="00011187" w:rsidRPr="0022026D">
        <w:rPr>
          <w:sz w:val="16"/>
          <w:szCs w:val="18"/>
          <w:lang w:val="kk-KZ"/>
        </w:rPr>
        <w:t>Ақтөбе облысының Денсаулық сақтау басқармасы</w:t>
      </w:r>
      <w:r>
        <w:rPr>
          <w:sz w:val="16"/>
          <w:szCs w:val="18"/>
          <w:lang w:val="kk-KZ"/>
        </w:rPr>
        <w:t>»</w:t>
      </w:r>
      <w:r w:rsidR="00011187" w:rsidRPr="0022026D">
        <w:rPr>
          <w:sz w:val="16"/>
          <w:szCs w:val="18"/>
          <w:lang w:val="kk-KZ"/>
        </w:rPr>
        <w:t xml:space="preserve"> ММ ШЖҚ </w:t>
      </w:r>
      <w:r>
        <w:rPr>
          <w:sz w:val="16"/>
          <w:szCs w:val="18"/>
          <w:lang w:val="kk-KZ"/>
        </w:rPr>
        <w:t>«</w:t>
      </w:r>
      <w:r w:rsidR="00011187" w:rsidRPr="0022026D">
        <w:rPr>
          <w:sz w:val="16"/>
          <w:szCs w:val="18"/>
          <w:lang w:val="kk-KZ"/>
        </w:rPr>
        <w:t>Көпсалалы облыстық ауруханасы</w:t>
      </w:r>
      <w:r>
        <w:rPr>
          <w:sz w:val="16"/>
          <w:szCs w:val="18"/>
          <w:lang w:val="kk-KZ"/>
        </w:rPr>
        <w:t>»</w:t>
      </w:r>
      <w:r w:rsidR="00011187" w:rsidRPr="0022026D">
        <w:rPr>
          <w:sz w:val="16"/>
          <w:szCs w:val="18"/>
          <w:lang w:val="kk-KZ"/>
        </w:rPr>
        <w:t xml:space="preserve"> МКК, Ақтөбе қаласы, Пацаева көшесі 7, </w:t>
      </w:r>
      <w:r w:rsidR="00CB08B5" w:rsidRPr="0022026D">
        <w:rPr>
          <w:spacing w:val="2"/>
          <w:sz w:val="16"/>
          <w:szCs w:val="18"/>
          <w:lang w:val="kk-KZ"/>
        </w:rPr>
        <w:t>Қазақстан Республикасы Денсаулық сақтау министрінің 2023 жылғы 7 маусымдағы № 110 бұйрығына</w:t>
      </w:r>
      <w:r w:rsidR="00CB08B5" w:rsidRPr="0022026D">
        <w:rPr>
          <w:sz w:val="16"/>
          <w:szCs w:val="18"/>
          <w:lang w:val="kk-KZ"/>
        </w:rPr>
        <w:t xml:space="preserve"> </w:t>
      </w:r>
      <w:r w:rsidR="00011187" w:rsidRPr="0022026D">
        <w:rPr>
          <w:sz w:val="16"/>
          <w:szCs w:val="18"/>
          <w:lang w:val="kk-KZ"/>
        </w:rPr>
        <w:t>сәйкес</w:t>
      </w:r>
      <w:r w:rsidR="00CB08B5" w:rsidRPr="0022026D">
        <w:rPr>
          <w:sz w:val="16"/>
          <w:szCs w:val="18"/>
          <w:lang w:val="kk-KZ"/>
        </w:rPr>
        <w:t xml:space="preserve"> </w:t>
      </w:r>
      <w:r>
        <w:rPr>
          <w:b w:val="0"/>
          <w:sz w:val="16"/>
          <w:szCs w:val="18"/>
          <w:lang w:val="kk-KZ"/>
        </w:rPr>
        <w:t>«</w:t>
      </w:r>
      <w:r w:rsidR="003067DF" w:rsidRPr="0022026D">
        <w:rPr>
          <w:b w:val="0"/>
          <w:color w:val="000000"/>
          <w:sz w:val="18"/>
          <w:szCs w:val="20"/>
          <w:shd w:val="clear" w:color="auto" w:fill="FFFFFF"/>
          <w:lang w:val="kk-KZ"/>
        </w:rPr>
        <w:t>Тегін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кепілдік берілген көлемі,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қылмыстық-атқару</w:t>
      </w:r>
      <w:r>
        <w:rPr>
          <w:b w:val="0"/>
          <w:color w:val="000000"/>
          <w:sz w:val="18"/>
          <w:szCs w:val="20"/>
          <w:shd w:val="clear" w:color="auto" w:fill="FFFFFF"/>
          <w:lang w:val="kk-KZ"/>
        </w:rPr>
        <w:t xml:space="preserve"> </w:t>
      </w:r>
      <w:r w:rsidR="003067DF" w:rsidRPr="0022026D">
        <w:rPr>
          <w:b w:val="0"/>
          <w:color w:val="000000"/>
          <w:sz w:val="18"/>
          <w:szCs w:val="20"/>
          <w:shd w:val="clear" w:color="auto" w:fill="FFFFFF"/>
          <w:lang w:val="kk-KZ"/>
        </w:rPr>
        <w:t>(пенитенциарлық) жүйесінің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тергеу изоляторлары мен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мекемелерінде ұсталатын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адамдарға бюджет қаражаты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есебінен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қосымша көлемі шеңберінде</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және (немесе) міндетті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әлеуметтік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сақтандыру жүйесінде дәрілік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заттарды,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бұйымдарды және арнайы емдік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өнімдерді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фармацевтикалық көрсетілетін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қызметтерді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ұйымдастыру және өткізу</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қағидаларына</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5-қосымша</w:t>
      </w:r>
      <w:r>
        <w:rPr>
          <w:b w:val="0"/>
          <w:color w:val="000000"/>
          <w:sz w:val="18"/>
          <w:szCs w:val="20"/>
          <w:shd w:val="clear" w:color="auto" w:fill="FFFFFF"/>
          <w:lang w:val="kk-KZ"/>
        </w:rPr>
        <w:t>»</w:t>
      </w:r>
      <w:r w:rsidR="00CB08B5" w:rsidRPr="0022026D">
        <w:rPr>
          <w:sz w:val="14"/>
          <w:szCs w:val="16"/>
          <w:lang w:val="kk-KZ"/>
        </w:rPr>
        <w:t xml:space="preserve"> </w:t>
      </w:r>
      <w:r w:rsidR="00011187"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p w:rsidR="00CE75C2" w:rsidRPr="0022026D" w:rsidRDefault="00CE75C2" w:rsidP="00CE75C2">
      <w:pPr>
        <w:pStyle w:val="1"/>
        <w:spacing w:before="0" w:beforeAutospacing="0" w:after="0" w:afterAutospacing="0"/>
        <w:ind w:firstLine="708"/>
        <w:jc w:val="both"/>
        <w:textAlignment w:val="baseline"/>
        <w:rPr>
          <w:b w:val="0"/>
          <w:bCs w:val="0"/>
          <w:sz w:val="20"/>
          <w:szCs w:val="18"/>
          <w:lang w:val="kk-KZ"/>
        </w:rPr>
      </w:pPr>
    </w:p>
    <w:tbl>
      <w:tblPr>
        <w:tblW w:w="20477"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421"/>
        <w:gridCol w:w="1706"/>
        <w:gridCol w:w="1560"/>
        <w:gridCol w:w="2551"/>
        <w:gridCol w:w="709"/>
        <w:gridCol w:w="709"/>
        <w:gridCol w:w="1275"/>
        <w:gridCol w:w="1418"/>
        <w:gridCol w:w="992"/>
        <w:gridCol w:w="851"/>
        <w:gridCol w:w="1417"/>
        <w:gridCol w:w="830"/>
        <w:gridCol w:w="1127"/>
        <w:gridCol w:w="982"/>
        <w:gridCol w:w="982"/>
        <w:gridCol w:w="982"/>
        <w:gridCol w:w="983"/>
        <w:gridCol w:w="982"/>
      </w:tblGrid>
      <w:tr w:rsidR="00463462" w:rsidRPr="00876C04" w:rsidTr="00876C04">
        <w:trPr>
          <w:gridAfter w:val="5"/>
          <w:wAfter w:w="4911" w:type="dxa"/>
          <w:trHeight w:val="587"/>
        </w:trPr>
        <w:tc>
          <w:tcPr>
            <w:tcW w:w="421" w:type="dxa"/>
            <w:shd w:val="clear" w:color="auto" w:fill="auto"/>
            <w:vAlign w:val="center"/>
          </w:tcPr>
          <w:p w:rsidR="00AF1E2F" w:rsidRPr="00BC229D" w:rsidRDefault="00BC229D" w:rsidP="00BC229D">
            <w:pPr>
              <w:jc w:val="center"/>
              <w:rPr>
                <w:b/>
                <w:bCs/>
                <w:sz w:val="16"/>
                <w:szCs w:val="16"/>
              </w:rPr>
            </w:pPr>
            <w:r w:rsidRPr="00BC229D">
              <w:rPr>
                <w:b/>
                <w:bCs/>
                <w:sz w:val="16"/>
                <w:szCs w:val="16"/>
              </w:rPr>
              <w:t xml:space="preserve">лот </w:t>
            </w:r>
            <w:r w:rsidR="00AF1E2F" w:rsidRPr="00BC229D">
              <w:rPr>
                <w:b/>
                <w:bCs/>
                <w:sz w:val="16"/>
                <w:szCs w:val="16"/>
              </w:rPr>
              <w:t>№</w:t>
            </w:r>
          </w:p>
        </w:tc>
        <w:tc>
          <w:tcPr>
            <w:tcW w:w="1706" w:type="dxa"/>
            <w:vAlign w:val="center"/>
          </w:tcPr>
          <w:p w:rsidR="00AF1E2F" w:rsidRPr="00BC229D" w:rsidRDefault="00AF1E2F" w:rsidP="00BC229D">
            <w:pPr>
              <w:jc w:val="center"/>
              <w:rPr>
                <w:b/>
                <w:bCs/>
                <w:sz w:val="16"/>
                <w:szCs w:val="16"/>
              </w:rPr>
            </w:pPr>
            <w:r w:rsidRPr="00BC229D">
              <w:rPr>
                <w:b/>
                <w:sz w:val="16"/>
                <w:szCs w:val="16"/>
              </w:rPr>
              <w:t>Тапсырыс</w:t>
            </w:r>
            <w:r w:rsidR="005E46BF" w:rsidRPr="00BC229D">
              <w:rPr>
                <w:b/>
                <w:sz w:val="16"/>
                <w:szCs w:val="16"/>
                <w:lang w:val="kk-KZ"/>
              </w:rPr>
              <w:t xml:space="preserve"> </w:t>
            </w:r>
            <w:r w:rsidRPr="00BC229D">
              <w:rPr>
                <w:b/>
                <w:sz w:val="16"/>
                <w:szCs w:val="16"/>
              </w:rPr>
              <w:t>берушінің</w:t>
            </w:r>
            <w:r w:rsidR="005E46BF" w:rsidRPr="00BC229D">
              <w:rPr>
                <w:b/>
                <w:sz w:val="16"/>
                <w:szCs w:val="16"/>
                <w:lang w:val="kk-KZ"/>
              </w:rPr>
              <w:t xml:space="preserve"> </w:t>
            </w:r>
            <w:r w:rsidRPr="00BC229D">
              <w:rPr>
                <w:b/>
                <w:sz w:val="16"/>
                <w:szCs w:val="16"/>
              </w:rPr>
              <w:t>атауы</w:t>
            </w:r>
          </w:p>
        </w:tc>
        <w:tc>
          <w:tcPr>
            <w:tcW w:w="1560" w:type="dxa"/>
            <w:shd w:val="clear" w:color="auto" w:fill="auto"/>
            <w:vAlign w:val="center"/>
          </w:tcPr>
          <w:p w:rsidR="00AF1E2F" w:rsidRPr="00BC229D" w:rsidRDefault="00AF1E2F" w:rsidP="00BC229D">
            <w:pPr>
              <w:jc w:val="center"/>
              <w:rPr>
                <w:b/>
                <w:bCs/>
                <w:sz w:val="16"/>
                <w:szCs w:val="16"/>
                <w:lang w:val="kk-KZ"/>
              </w:rPr>
            </w:pPr>
            <w:r w:rsidRPr="00BC229D">
              <w:rPr>
                <w:b/>
                <w:bCs/>
                <w:sz w:val="16"/>
                <w:szCs w:val="16"/>
                <w:lang w:val="kk-KZ"/>
              </w:rPr>
              <w:t>Тауардың атауы</w:t>
            </w:r>
          </w:p>
        </w:tc>
        <w:tc>
          <w:tcPr>
            <w:tcW w:w="2551" w:type="dxa"/>
            <w:vAlign w:val="center"/>
          </w:tcPr>
          <w:p w:rsidR="00AF1E2F" w:rsidRPr="00BC229D" w:rsidRDefault="00AF1E2F" w:rsidP="00BC229D">
            <w:pPr>
              <w:jc w:val="center"/>
              <w:rPr>
                <w:b/>
                <w:bCs/>
                <w:sz w:val="16"/>
                <w:szCs w:val="16"/>
                <w:lang w:val="kk-KZ"/>
              </w:rPr>
            </w:pPr>
            <w:r w:rsidRPr="00BC229D">
              <w:rPr>
                <w:b/>
                <w:bCs/>
                <w:sz w:val="16"/>
                <w:szCs w:val="16"/>
                <w:lang w:val="kk-KZ"/>
              </w:rPr>
              <w:t>Техникалық сипаттамасы</w:t>
            </w:r>
          </w:p>
        </w:tc>
        <w:tc>
          <w:tcPr>
            <w:tcW w:w="709" w:type="dxa"/>
            <w:shd w:val="clear" w:color="auto" w:fill="auto"/>
            <w:vAlign w:val="center"/>
          </w:tcPr>
          <w:p w:rsidR="00AF1E2F" w:rsidRPr="00BC229D" w:rsidRDefault="00AF1E2F" w:rsidP="00BC229D">
            <w:pPr>
              <w:jc w:val="center"/>
              <w:rPr>
                <w:b/>
                <w:bCs/>
                <w:sz w:val="16"/>
                <w:szCs w:val="16"/>
                <w:lang w:val="kk-KZ"/>
              </w:rPr>
            </w:pPr>
            <w:r w:rsidRPr="00BC229D">
              <w:rPr>
                <w:b/>
                <w:bCs/>
                <w:sz w:val="16"/>
                <w:szCs w:val="16"/>
                <w:lang w:val="kk-KZ"/>
              </w:rPr>
              <w:t>Өлшем бірлігі</w:t>
            </w:r>
          </w:p>
        </w:tc>
        <w:tc>
          <w:tcPr>
            <w:tcW w:w="709" w:type="dxa"/>
            <w:shd w:val="clear" w:color="auto" w:fill="auto"/>
            <w:vAlign w:val="center"/>
          </w:tcPr>
          <w:p w:rsidR="00AF1E2F" w:rsidRPr="00BC229D" w:rsidRDefault="00D80051" w:rsidP="00BC229D">
            <w:pPr>
              <w:jc w:val="center"/>
              <w:rPr>
                <w:b/>
                <w:bCs/>
                <w:sz w:val="16"/>
                <w:szCs w:val="16"/>
                <w:lang w:val="kk-KZ"/>
              </w:rPr>
            </w:pPr>
            <w:r>
              <w:rPr>
                <w:b/>
                <w:bCs/>
                <w:sz w:val="16"/>
                <w:szCs w:val="16"/>
                <w:lang w:val="kk-KZ"/>
              </w:rPr>
              <w:t>С</w:t>
            </w:r>
            <w:r w:rsidR="00AF1E2F" w:rsidRPr="00BC229D">
              <w:rPr>
                <w:b/>
                <w:bCs/>
                <w:sz w:val="16"/>
                <w:szCs w:val="16"/>
                <w:lang w:val="kk-KZ"/>
              </w:rPr>
              <w:t>аны</w:t>
            </w:r>
          </w:p>
        </w:tc>
        <w:tc>
          <w:tcPr>
            <w:tcW w:w="1275" w:type="dxa"/>
            <w:shd w:val="clear" w:color="auto" w:fill="auto"/>
            <w:vAlign w:val="center"/>
          </w:tcPr>
          <w:p w:rsidR="00AF1E2F" w:rsidRPr="00BC229D" w:rsidRDefault="00AF1E2F" w:rsidP="00BC229D">
            <w:pPr>
              <w:jc w:val="center"/>
              <w:rPr>
                <w:b/>
                <w:bCs/>
                <w:sz w:val="16"/>
                <w:szCs w:val="16"/>
              </w:rPr>
            </w:pPr>
            <w:r w:rsidRPr="00BC229D">
              <w:rPr>
                <w:b/>
                <w:sz w:val="16"/>
                <w:szCs w:val="16"/>
              </w:rPr>
              <w:t>Жеткізу</w:t>
            </w:r>
            <w:r w:rsidR="005E46BF" w:rsidRPr="00BC229D">
              <w:rPr>
                <w:b/>
                <w:sz w:val="16"/>
                <w:szCs w:val="16"/>
                <w:lang w:val="kk-KZ"/>
              </w:rPr>
              <w:t xml:space="preserve"> </w:t>
            </w:r>
            <w:r w:rsidRPr="00BC229D">
              <w:rPr>
                <w:b/>
                <w:sz w:val="16"/>
                <w:szCs w:val="16"/>
              </w:rPr>
              <w:t>шарттары (ИНКОТЕРМС 2000 сәйкес)</w:t>
            </w:r>
          </w:p>
        </w:tc>
        <w:tc>
          <w:tcPr>
            <w:tcW w:w="1418" w:type="dxa"/>
            <w:shd w:val="clear" w:color="auto" w:fill="auto"/>
            <w:vAlign w:val="center"/>
          </w:tcPr>
          <w:p w:rsidR="00AF1E2F" w:rsidRPr="00BC229D" w:rsidRDefault="00876C04" w:rsidP="00BC229D">
            <w:pPr>
              <w:jc w:val="center"/>
              <w:rPr>
                <w:b/>
                <w:bCs/>
                <w:sz w:val="16"/>
                <w:szCs w:val="16"/>
              </w:rPr>
            </w:pPr>
            <w:proofErr w:type="spellStart"/>
            <w:r w:rsidRPr="00BC229D">
              <w:rPr>
                <w:b/>
                <w:sz w:val="16"/>
                <w:szCs w:val="16"/>
              </w:rPr>
              <w:t>Тауарларды</w:t>
            </w:r>
            <w:proofErr w:type="spellEnd"/>
            <w:r w:rsidRPr="00BC229D">
              <w:rPr>
                <w:b/>
                <w:sz w:val="16"/>
                <w:szCs w:val="16"/>
                <w:lang w:val="kk-KZ"/>
              </w:rPr>
              <w:t xml:space="preserve"> </w:t>
            </w:r>
            <w:proofErr w:type="spellStart"/>
            <w:r w:rsidRPr="00BC229D">
              <w:rPr>
                <w:b/>
                <w:sz w:val="16"/>
                <w:szCs w:val="16"/>
              </w:rPr>
              <w:t>жеткізу</w:t>
            </w:r>
            <w:proofErr w:type="spellEnd"/>
            <w:r w:rsidRPr="00BC229D">
              <w:rPr>
                <w:b/>
                <w:sz w:val="16"/>
                <w:szCs w:val="16"/>
                <w:lang w:val="kk-KZ"/>
              </w:rPr>
              <w:t xml:space="preserve"> </w:t>
            </w:r>
            <w:proofErr w:type="spellStart"/>
            <w:r w:rsidRPr="00BC229D">
              <w:rPr>
                <w:b/>
                <w:sz w:val="16"/>
                <w:szCs w:val="16"/>
              </w:rPr>
              <w:t>мерзімі</w:t>
            </w:r>
            <w:proofErr w:type="spellEnd"/>
          </w:p>
        </w:tc>
        <w:tc>
          <w:tcPr>
            <w:tcW w:w="992" w:type="dxa"/>
            <w:vAlign w:val="center"/>
          </w:tcPr>
          <w:p w:rsidR="00AF1E2F" w:rsidRPr="00BC229D" w:rsidRDefault="00AF1E2F" w:rsidP="00BC229D">
            <w:pPr>
              <w:jc w:val="center"/>
              <w:rPr>
                <w:b/>
                <w:bCs/>
                <w:sz w:val="16"/>
                <w:szCs w:val="16"/>
              </w:rPr>
            </w:pPr>
            <w:r w:rsidRPr="00BC229D">
              <w:rPr>
                <w:b/>
                <w:sz w:val="16"/>
                <w:szCs w:val="16"/>
              </w:rPr>
              <w:t>Тауарларды</w:t>
            </w:r>
            <w:r w:rsidR="005E46BF" w:rsidRPr="00BC229D">
              <w:rPr>
                <w:b/>
                <w:sz w:val="16"/>
                <w:szCs w:val="16"/>
                <w:lang w:val="kk-KZ"/>
              </w:rPr>
              <w:t xml:space="preserve"> </w:t>
            </w:r>
            <w:r w:rsidRPr="00BC229D">
              <w:rPr>
                <w:b/>
                <w:sz w:val="16"/>
                <w:szCs w:val="16"/>
              </w:rPr>
              <w:t>жеткізу</w:t>
            </w:r>
            <w:r w:rsidR="005E46BF" w:rsidRPr="00BC229D">
              <w:rPr>
                <w:b/>
                <w:sz w:val="16"/>
                <w:szCs w:val="16"/>
                <w:lang w:val="kk-KZ"/>
              </w:rPr>
              <w:t xml:space="preserve"> </w:t>
            </w:r>
            <w:r w:rsidRPr="00BC229D">
              <w:rPr>
                <w:b/>
                <w:sz w:val="16"/>
                <w:szCs w:val="16"/>
              </w:rPr>
              <w:t>орны</w:t>
            </w:r>
          </w:p>
        </w:tc>
        <w:tc>
          <w:tcPr>
            <w:tcW w:w="851" w:type="dxa"/>
            <w:vAlign w:val="center"/>
          </w:tcPr>
          <w:p w:rsidR="00AF1E2F" w:rsidRPr="00BC229D" w:rsidRDefault="00AF1E2F" w:rsidP="00BC229D">
            <w:pPr>
              <w:jc w:val="center"/>
              <w:rPr>
                <w:b/>
                <w:bCs/>
                <w:sz w:val="16"/>
                <w:szCs w:val="16"/>
              </w:rPr>
            </w:pPr>
            <w:r w:rsidRPr="00BC229D">
              <w:rPr>
                <w:b/>
                <w:sz w:val="16"/>
                <w:szCs w:val="16"/>
              </w:rPr>
              <w:t>Аван</w:t>
            </w:r>
            <w:r w:rsidRPr="00BC229D">
              <w:rPr>
                <w:b/>
                <w:sz w:val="16"/>
                <w:szCs w:val="16"/>
                <w:lang w:val="kk-KZ"/>
              </w:rPr>
              <w:t>.</w:t>
            </w:r>
            <w:r w:rsidR="00D80051">
              <w:rPr>
                <w:b/>
                <w:sz w:val="16"/>
                <w:szCs w:val="16"/>
                <w:lang w:val="kk-KZ"/>
              </w:rPr>
              <w:t xml:space="preserve"> </w:t>
            </w:r>
            <w:r w:rsidRPr="00BC229D">
              <w:rPr>
                <w:b/>
                <w:sz w:val="16"/>
                <w:szCs w:val="16"/>
              </w:rPr>
              <w:t>өлшемі</w:t>
            </w:r>
            <w:r w:rsidR="00812C44" w:rsidRPr="00BC229D">
              <w:rPr>
                <w:b/>
                <w:sz w:val="16"/>
                <w:szCs w:val="16"/>
                <w:lang w:val="kk-KZ"/>
              </w:rPr>
              <w:t xml:space="preserve"> </w:t>
            </w:r>
            <w:r w:rsidRPr="00BC229D">
              <w:rPr>
                <w:b/>
                <w:sz w:val="16"/>
                <w:szCs w:val="16"/>
              </w:rPr>
              <w:t>төлем %</w:t>
            </w:r>
          </w:p>
        </w:tc>
        <w:tc>
          <w:tcPr>
            <w:tcW w:w="1417" w:type="dxa"/>
            <w:vAlign w:val="center"/>
          </w:tcPr>
          <w:p w:rsidR="00AF1E2F" w:rsidRPr="00BC229D" w:rsidRDefault="00AF1E2F" w:rsidP="00BC229D">
            <w:pPr>
              <w:jc w:val="center"/>
              <w:rPr>
                <w:b/>
                <w:bCs/>
                <w:sz w:val="16"/>
                <w:szCs w:val="16"/>
                <w:lang w:val="kk-KZ"/>
              </w:rPr>
            </w:pPr>
            <w:r w:rsidRPr="00BC229D">
              <w:rPr>
                <w:b/>
                <w:bCs/>
                <w:sz w:val="16"/>
                <w:szCs w:val="16"/>
                <w:lang w:val="kk-KZ"/>
              </w:rPr>
              <w:t>Төлем</w:t>
            </w:r>
          </w:p>
        </w:tc>
        <w:tc>
          <w:tcPr>
            <w:tcW w:w="830" w:type="dxa"/>
            <w:shd w:val="clear" w:color="auto" w:fill="auto"/>
            <w:vAlign w:val="center"/>
          </w:tcPr>
          <w:p w:rsidR="00AF1E2F" w:rsidRPr="00BC229D" w:rsidRDefault="00AF1E2F" w:rsidP="00BC229D">
            <w:pPr>
              <w:jc w:val="center"/>
              <w:rPr>
                <w:b/>
                <w:bCs/>
                <w:sz w:val="16"/>
                <w:szCs w:val="16"/>
                <w:lang w:val="kk-KZ"/>
              </w:rPr>
            </w:pPr>
            <w:r w:rsidRPr="00BC229D">
              <w:rPr>
                <w:b/>
                <w:bCs/>
                <w:sz w:val="16"/>
                <w:szCs w:val="16"/>
                <w:lang w:val="kk-KZ"/>
              </w:rPr>
              <w:t>Бағасы</w:t>
            </w:r>
          </w:p>
        </w:tc>
        <w:tc>
          <w:tcPr>
            <w:tcW w:w="1127" w:type="dxa"/>
            <w:vAlign w:val="center"/>
          </w:tcPr>
          <w:p w:rsidR="00AF1E2F" w:rsidRPr="00BC229D" w:rsidRDefault="004B6C4C" w:rsidP="00BC229D">
            <w:pPr>
              <w:jc w:val="center"/>
              <w:rPr>
                <w:b/>
                <w:bCs/>
                <w:sz w:val="16"/>
                <w:szCs w:val="16"/>
                <w:lang w:val="kk-KZ"/>
              </w:rPr>
            </w:pPr>
            <w:r w:rsidRPr="00BC229D">
              <w:rPr>
                <w:b/>
                <w:sz w:val="16"/>
                <w:szCs w:val="16"/>
                <w:lang w:val="kk-KZ"/>
              </w:rPr>
              <w:t>Тендер тәсілімен мемлекеттік сатып алу үшін бөлінген сома, теңге</w:t>
            </w:r>
          </w:p>
        </w:tc>
      </w:tr>
      <w:tr w:rsidR="00876C04" w:rsidRPr="00876C04" w:rsidTr="00876C04">
        <w:trPr>
          <w:gridAfter w:val="5"/>
          <w:wAfter w:w="4911" w:type="dxa"/>
          <w:trHeight w:val="587"/>
        </w:trPr>
        <w:tc>
          <w:tcPr>
            <w:tcW w:w="421" w:type="dxa"/>
            <w:shd w:val="clear" w:color="auto" w:fill="auto"/>
            <w:vAlign w:val="center"/>
          </w:tcPr>
          <w:p w:rsidR="00876C04" w:rsidRPr="00BC229D" w:rsidRDefault="00876C04" w:rsidP="00BC229D">
            <w:pPr>
              <w:jc w:val="center"/>
              <w:rPr>
                <w:bCs/>
                <w:sz w:val="16"/>
                <w:szCs w:val="16"/>
                <w:lang w:val="kk-KZ"/>
              </w:rPr>
            </w:pPr>
            <w:r w:rsidRPr="00BC229D">
              <w:rPr>
                <w:bCs/>
                <w:sz w:val="16"/>
                <w:szCs w:val="16"/>
                <w:lang w:val="kk-KZ"/>
              </w:rPr>
              <w:t>1</w:t>
            </w:r>
          </w:p>
        </w:tc>
        <w:tc>
          <w:tcPr>
            <w:tcW w:w="1706" w:type="dxa"/>
            <w:vAlign w:val="center"/>
          </w:tcPr>
          <w:p w:rsidR="00876C04" w:rsidRPr="00BC229D" w:rsidRDefault="00876C04" w:rsidP="00BC229D">
            <w:pPr>
              <w:rPr>
                <w:sz w:val="16"/>
                <w:szCs w:val="16"/>
                <w:lang w:val="kk-KZ"/>
              </w:rPr>
            </w:pPr>
            <w:r w:rsidRPr="00BC229D">
              <w:rPr>
                <w:sz w:val="16"/>
                <w:szCs w:val="16"/>
                <w:lang w:val="kk-KZ"/>
              </w:rPr>
              <w:t>Шаруашылық жүргізу құқығындағы «Көпсалалы облыстық аурухана» МКК</w:t>
            </w:r>
          </w:p>
        </w:tc>
        <w:tc>
          <w:tcPr>
            <w:tcW w:w="1560" w:type="dxa"/>
            <w:shd w:val="clear" w:color="auto" w:fill="auto"/>
            <w:vAlign w:val="center"/>
          </w:tcPr>
          <w:p w:rsidR="00876C04" w:rsidRDefault="00876C04" w:rsidP="00D80051">
            <w:pPr>
              <w:rPr>
                <w:sz w:val="16"/>
                <w:szCs w:val="16"/>
              </w:rPr>
            </w:pPr>
            <w:r>
              <w:rPr>
                <w:sz w:val="16"/>
                <w:szCs w:val="16"/>
              </w:rPr>
              <w:t>Клинки многоразовые, изогнутые</w:t>
            </w:r>
          </w:p>
          <w:p w:rsidR="00876C04" w:rsidRPr="00876C04" w:rsidRDefault="00876C04" w:rsidP="00D80051">
            <w:pPr>
              <w:rPr>
                <w:sz w:val="16"/>
                <w:szCs w:val="16"/>
              </w:rPr>
            </w:pPr>
            <w:r>
              <w:rPr>
                <w:sz w:val="16"/>
                <w:szCs w:val="16"/>
              </w:rPr>
              <w:t>типа Макинтош для ларингоскопа № 3</w:t>
            </w:r>
          </w:p>
        </w:tc>
        <w:tc>
          <w:tcPr>
            <w:tcW w:w="2551" w:type="dxa"/>
            <w:vAlign w:val="center"/>
          </w:tcPr>
          <w:p w:rsidR="00876C04" w:rsidRPr="00876C04" w:rsidRDefault="00876C04" w:rsidP="00876C04">
            <w:pPr>
              <w:rPr>
                <w:sz w:val="16"/>
                <w:szCs w:val="16"/>
              </w:rPr>
            </w:pPr>
            <w:r>
              <w:rPr>
                <w:sz w:val="16"/>
                <w:szCs w:val="16"/>
                <w:lang w:val="kk-KZ"/>
              </w:rPr>
              <w:t>Клинок для ларингоскопа</w:t>
            </w:r>
            <w:r w:rsidRPr="00876C04">
              <w:rPr>
                <w:sz w:val="16"/>
                <w:szCs w:val="16"/>
              </w:rPr>
              <w:t xml:space="preserve"> </w:t>
            </w:r>
            <w:r>
              <w:rPr>
                <w:sz w:val="16"/>
                <w:szCs w:val="16"/>
              </w:rPr>
              <w:t xml:space="preserve">марки </w:t>
            </w:r>
            <w:r>
              <w:rPr>
                <w:sz w:val="16"/>
                <w:szCs w:val="16"/>
                <w:lang w:val="en-US"/>
              </w:rPr>
              <w:t>KaWe</w:t>
            </w:r>
            <w:r>
              <w:rPr>
                <w:sz w:val="16"/>
                <w:szCs w:val="16"/>
              </w:rPr>
              <w:t xml:space="preserve"> </w:t>
            </w:r>
            <w:r>
              <w:rPr>
                <w:sz w:val="16"/>
                <w:szCs w:val="16"/>
                <w:lang w:val="en-US"/>
              </w:rPr>
              <w:t>Macintosh</w:t>
            </w:r>
            <w:r w:rsidRPr="00876C04">
              <w:rPr>
                <w:sz w:val="16"/>
                <w:szCs w:val="16"/>
              </w:rPr>
              <w:t xml:space="preserve"> </w:t>
            </w:r>
            <w:r>
              <w:rPr>
                <w:sz w:val="16"/>
                <w:szCs w:val="16"/>
              </w:rPr>
              <w:t>№ 3</w:t>
            </w:r>
          </w:p>
        </w:tc>
        <w:tc>
          <w:tcPr>
            <w:tcW w:w="709" w:type="dxa"/>
            <w:shd w:val="clear" w:color="auto" w:fill="auto"/>
            <w:vAlign w:val="center"/>
          </w:tcPr>
          <w:p w:rsidR="00876C04" w:rsidRPr="00BC229D" w:rsidRDefault="00876C04" w:rsidP="00BC229D">
            <w:pPr>
              <w:jc w:val="center"/>
              <w:rPr>
                <w:bCs/>
                <w:sz w:val="16"/>
                <w:szCs w:val="16"/>
                <w:lang w:val="kk-KZ"/>
              </w:rPr>
            </w:pPr>
            <w:r>
              <w:rPr>
                <w:bCs/>
                <w:sz w:val="16"/>
                <w:szCs w:val="16"/>
                <w:lang w:val="kk-KZ"/>
              </w:rPr>
              <w:t>дана</w:t>
            </w:r>
          </w:p>
        </w:tc>
        <w:tc>
          <w:tcPr>
            <w:tcW w:w="709" w:type="dxa"/>
            <w:shd w:val="clear" w:color="auto" w:fill="auto"/>
            <w:vAlign w:val="center"/>
          </w:tcPr>
          <w:p w:rsidR="00876C04" w:rsidRPr="00BC229D" w:rsidRDefault="00876C04" w:rsidP="00BF38BB">
            <w:pPr>
              <w:jc w:val="center"/>
              <w:rPr>
                <w:bCs/>
                <w:sz w:val="16"/>
                <w:szCs w:val="16"/>
                <w:lang w:val="kk-KZ"/>
              </w:rPr>
            </w:pPr>
            <w:r>
              <w:rPr>
                <w:bCs/>
                <w:sz w:val="16"/>
                <w:szCs w:val="16"/>
                <w:lang w:val="kk-KZ"/>
              </w:rPr>
              <w:t>8</w:t>
            </w:r>
          </w:p>
        </w:tc>
        <w:tc>
          <w:tcPr>
            <w:tcW w:w="1275" w:type="dxa"/>
            <w:shd w:val="clear" w:color="auto" w:fill="auto"/>
            <w:vAlign w:val="center"/>
          </w:tcPr>
          <w:p w:rsidR="00876C04" w:rsidRPr="00BC229D" w:rsidRDefault="00876C04" w:rsidP="00BC229D">
            <w:pPr>
              <w:jc w:val="center"/>
              <w:rPr>
                <w:sz w:val="16"/>
                <w:szCs w:val="16"/>
                <w:lang w:val="kk-KZ"/>
              </w:rPr>
            </w:pPr>
            <w:r w:rsidRPr="00BC229D">
              <w:rPr>
                <w:sz w:val="16"/>
                <w:szCs w:val="16"/>
                <w:lang w:val="kk-KZ"/>
              </w:rPr>
              <w:t>DDP</w:t>
            </w:r>
          </w:p>
        </w:tc>
        <w:tc>
          <w:tcPr>
            <w:tcW w:w="1418" w:type="dxa"/>
            <w:shd w:val="clear" w:color="auto" w:fill="auto"/>
            <w:vAlign w:val="center"/>
          </w:tcPr>
          <w:p w:rsidR="00876C04" w:rsidRPr="00BC229D" w:rsidRDefault="00876C04" w:rsidP="00BC229D">
            <w:pPr>
              <w:rPr>
                <w:sz w:val="16"/>
                <w:szCs w:val="16"/>
                <w:lang w:val="kk-KZ"/>
              </w:rPr>
            </w:pPr>
            <w:r w:rsidRPr="00BC229D">
              <w:rPr>
                <w:sz w:val="16"/>
                <w:szCs w:val="16"/>
                <w:lang w:val="kk-KZ"/>
              </w:rPr>
              <w:t>Тапсырыс беруші өтінім берген күннен бастап 5 күнтүзбелік күн ішінде</w:t>
            </w:r>
          </w:p>
        </w:tc>
        <w:tc>
          <w:tcPr>
            <w:tcW w:w="992" w:type="dxa"/>
            <w:vAlign w:val="center"/>
          </w:tcPr>
          <w:p w:rsidR="00876C04" w:rsidRPr="00BC229D" w:rsidRDefault="00876C04" w:rsidP="00BC229D">
            <w:pPr>
              <w:rPr>
                <w:sz w:val="16"/>
                <w:szCs w:val="16"/>
                <w:lang w:val="kk-KZ"/>
              </w:rPr>
            </w:pPr>
            <w:r w:rsidRPr="00BC229D">
              <w:rPr>
                <w:sz w:val="16"/>
                <w:szCs w:val="16"/>
                <w:lang w:val="kk-KZ"/>
              </w:rPr>
              <w:t>Ақтөбе қаласы, Пацаева көшесі 7</w:t>
            </w:r>
          </w:p>
        </w:tc>
        <w:tc>
          <w:tcPr>
            <w:tcW w:w="851" w:type="dxa"/>
            <w:vAlign w:val="center"/>
          </w:tcPr>
          <w:p w:rsidR="00876C04" w:rsidRPr="00BC229D" w:rsidRDefault="00876C04" w:rsidP="00BC229D">
            <w:pPr>
              <w:jc w:val="center"/>
              <w:rPr>
                <w:sz w:val="16"/>
                <w:szCs w:val="16"/>
                <w:lang w:val="kk-KZ"/>
              </w:rPr>
            </w:pPr>
            <w:r w:rsidRPr="00BC229D">
              <w:rPr>
                <w:sz w:val="16"/>
                <w:szCs w:val="16"/>
                <w:lang w:val="kk-KZ"/>
              </w:rPr>
              <w:t>0</w:t>
            </w:r>
          </w:p>
        </w:tc>
        <w:tc>
          <w:tcPr>
            <w:tcW w:w="1417" w:type="dxa"/>
            <w:vAlign w:val="center"/>
          </w:tcPr>
          <w:p w:rsidR="00876C04" w:rsidRPr="00BC229D" w:rsidRDefault="00876C04" w:rsidP="00BC229D">
            <w:pPr>
              <w:rPr>
                <w:sz w:val="16"/>
                <w:szCs w:val="16"/>
                <w:lang w:val="kk-KZ"/>
              </w:rPr>
            </w:pPr>
            <w:r w:rsidRPr="00BC229D">
              <w:rPr>
                <w:sz w:val="16"/>
                <w:szCs w:val="16"/>
                <w:lang w:val="kk-KZ"/>
              </w:rPr>
              <w:t>Ақы төлеу жоғары тұрған ұйымның қаржыландырылуына қарай жүргізіледі</w:t>
            </w:r>
          </w:p>
        </w:tc>
        <w:tc>
          <w:tcPr>
            <w:tcW w:w="830" w:type="dxa"/>
            <w:shd w:val="clear" w:color="auto" w:fill="auto"/>
            <w:vAlign w:val="center"/>
          </w:tcPr>
          <w:p w:rsidR="00876C04" w:rsidRPr="00BC229D" w:rsidRDefault="00876C04" w:rsidP="00BC229D">
            <w:pPr>
              <w:jc w:val="center"/>
              <w:rPr>
                <w:bCs/>
                <w:sz w:val="16"/>
                <w:szCs w:val="16"/>
                <w:lang w:val="kk-KZ"/>
              </w:rPr>
            </w:pPr>
            <w:r>
              <w:rPr>
                <w:bCs/>
                <w:sz w:val="16"/>
                <w:szCs w:val="16"/>
                <w:lang w:val="kk-KZ"/>
              </w:rPr>
              <w:t>25 000</w:t>
            </w:r>
          </w:p>
        </w:tc>
        <w:tc>
          <w:tcPr>
            <w:tcW w:w="1127" w:type="dxa"/>
            <w:vAlign w:val="center"/>
          </w:tcPr>
          <w:p w:rsidR="00876C04" w:rsidRPr="00BC229D" w:rsidRDefault="00876C04" w:rsidP="00BC229D">
            <w:pPr>
              <w:jc w:val="center"/>
              <w:rPr>
                <w:sz w:val="16"/>
                <w:szCs w:val="16"/>
                <w:lang w:val="kk-KZ"/>
              </w:rPr>
            </w:pPr>
            <w:r>
              <w:rPr>
                <w:sz w:val="16"/>
                <w:szCs w:val="16"/>
                <w:lang w:val="kk-KZ"/>
              </w:rPr>
              <w:t>200 000</w:t>
            </w:r>
          </w:p>
        </w:tc>
      </w:tr>
      <w:tr w:rsidR="00876C04" w:rsidRPr="00876C04" w:rsidTr="00876C04">
        <w:trPr>
          <w:gridAfter w:val="5"/>
          <w:wAfter w:w="4911" w:type="dxa"/>
          <w:trHeight w:val="879"/>
        </w:trPr>
        <w:tc>
          <w:tcPr>
            <w:tcW w:w="421" w:type="dxa"/>
            <w:shd w:val="clear" w:color="auto" w:fill="auto"/>
            <w:vAlign w:val="center"/>
          </w:tcPr>
          <w:p w:rsidR="00876C04" w:rsidRPr="00BC229D" w:rsidRDefault="00876C04" w:rsidP="00BC229D">
            <w:pPr>
              <w:jc w:val="center"/>
              <w:rPr>
                <w:bCs/>
                <w:sz w:val="16"/>
                <w:szCs w:val="16"/>
                <w:lang w:val="kk-KZ"/>
              </w:rPr>
            </w:pPr>
            <w:r w:rsidRPr="00BC229D">
              <w:rPr>
                <w:bCs/>
                <w:sz w:val="16"/>
                <w:szCs w:val="16"/>
                <w:lang w:val="kk-KZ"/>
              </w:rPr>
              <w:t>2</w:t>
            </w:r>
          </w:p>
        </w:tc>
        <w:tc>
          <w:tcPr>
            <w:tcW w:w="1706" w:type="dxa"/>
            <w:vAlign w:val="center"/>
          </w:tcPr>
          <w:p w:rsidR="00876C04" w:rsidRPr="00BC229D" w:rsidRDefault="00876C04" w:rsidP="00BC229D">
            <w:pPr>
              <w:rPr>
                <w:sz w:val="16"/>
                <w:szCs w:val="16"/>
                <w:lang w:val="kk-KZ"/>
              </w:rPr>
            </w:pPr>
            <w:r w:rsidRPr="00BC229D">
              <w:rPr>
                <w:sz w:val="16"/>
                <w:szCs w:val="16"/>
                <w:lang w:val="kk-KZ"/>
              </w:rPr>
              <w:t>Шаруашылық жүргізу құқығындағы «Көпсалалы облыстық аурухана» МКК</w:t>
            </w:r>
          </w:p>
        </w:tc>
        <w:tc>
          <w:tcPr>
            <w:tcW w:w="1560" w:type="dxa"/>
            <w:shd w:val="clear" w:color="auto" w:fill="auto"/>
            <w:vAlign w:val="center"/>
          </w:tcPr>
          <w:p w:rsidR="00876C04" w:rsidRDefault="00876C04" w:rsidP="00384823">
            <w:pPr>
              <w:rPr>
                <w:sz w:val="16"/>
                <w:szCs w:val="16"/>
              </w:rPr>
            </w:pPr>
            <w:r>
              <w:rPr>
                <w:sz w:val="16"/>
                <w:szCs w:val="16"/>
              </w:rPr>
              <w:t>Клинки многоразовые, изогнутые</w:t>
            </w:r>
          </w:p>
          <w:p w:rsidR="00876C04" w:rsidRPr="00876C04" w:rsidRDefault="00876C04" w:rsidP="00384823">
            <w:pPr>
              <w:rPr>
                <w:sz w:val="16"/>
                <w:szCs w:val="16"/>
              </w:rPr>
            </w:pPr>
            <w:r>
              <w:rPr>
                <w:sz w:val="16"/>
                <w:szCs w:val="16"/>
              </w:rPr>
              <w:t xml:space="preserve">типа </w:t>
            </w:r>
            <w:r>
              <w:rPr>
                <w:sz w:val="16"/>
                <w:szCs w:val="16"/>
              </w:rPr>
              <w:t>Макинтош для ларингоскопа № 4</w:t>
            </w:r>
          </w:p>
        </w:tc>
        <w:tc>
          <w:tcPr>
            <w:tcW w:w="2551" w:type="dxa"/>
            <w:vAlign w:val="center"/>
          </w:tcPr>
          <w:p w:rsidR="00876C04" w:rsidRPr="00BC229D" w:rsidRDefault="00876C04" w:rsidP="00351332">
            <w:pPr>
              <w:rPr>
                <w:bCs/>
                <w:sz w:val="16"/>
                <w:szCs w:val="16"/>
                <w:lang w:val="kk-KZ"/>
              </w:rPr>
            </w:pPr>
            <w:r>
              <w:rPr>
                <w:sz w:val="16"/>
                <w:szCs w:val="16"/>
                <w:lang w:val="kk-KZ"/>
              </w:rPr>
              <w:t>Клинок для ларингоскопа</w:t>
            </w:r>
            <w:r w:rsidRPr="00876C04">
              <w:rPr>
                <w:sz w:val="16"/>
                <w:szCs w:val="16"/>
              </w:rPr>
              <w:t xml:space="preserve"> </w:t>
            </w:r>
            <w:r>
              <w:rPr>
                <w:sz w:val="16"/>
                <w:szCs w:val="16"/>
              </w:rPr>
              <w:t xml:space="preserve">марки </w:t>
            </w:r>
            <w:r>
              <w:rPr>
                <w:sz w:val="16"/>
                <w:szCs w:val="16"/>
                <w:lang w:val="en-US"/>
              </w:rPr>
              <w:t>KaWe</w:t>
            </w:r>
            <w:r>
              <w:rPr>
                <w:sz w:val="16"/>
                <w:szCs w:val="16"/>
              </w:rPr>
              <w:t xml:space="preserve"> </w:t>
            </w:r>
            <w:r>
              <w:rPr>
                <w:sz w:val="16"/>
                <w:szCs w:val="16"/>
                <w:lang w:val="en-US"/>
              </w:rPr>
              <w:t>Macintosh</w:t>
            </w:r>
            <w:r w:rsidRPr="00876C04">
              <w:rPr>
                <w:sz w:val="16"/>
                <w:szCs w:val="16"/>
              </w:rPr>
              <w:t xml:space="preserve"> </w:t>
            </w:r>
            <w:r>
              <w:rPr>
                <w:sz w:val="16"/>
                <w:szCs w:val="16"/>
              </w:rPr>
              <w:t>№ 4</w:t>
            </w:r>
          </w:p>
        </w:tc>
        <w:tc>
          <w:tcPr>
            <w:tcW w:w="709" w:type="dxa"/>
            <w:shd w:val="clear" w:color="auto" w:fill="auto"/>
            <w:vAlign w:val="center"/>
          </w:tcPr>
          <w:p w:rsidR="00876C04" w:rsidRPr="00876C04" w:rsidRDefault="00876C04" w:rsidP="00BC229D">
            <w:pPr>
              <w:jc w:val="center"/>
              <w:rPr>
                <w:sz w:val="16"/>
                <w:szCs w:val="16"/>
                <w:lang w:val="kk-KZ"/>
              </w:rPr>
            </w:pPr>
            <w:r>
              <w:rPr>
                <w:sz w:val="16"/>
                <w:szCs w:val="16"/>
                <w:lang w:val="kk-KZ"/>
              </w:rPr>
              <w:t>дана</w:t>
            </w:r>
          </w:p>
        </w:tc>
        <w:tc>
          <w:tcPr>
            <w:tcW w:w="709" w:type="dxa"/>
            <w:shd w:val="clear" w:color="auto" w:fill="auto"/>
            <w:vAlign w:val="center"/>
          </w:tcPr>
          <w:p w:rsidR="00876C04" w:rsidRPr="00876C04" w:rsidRDefault="00876C04" w:rsidP="00BF38BB">
            <w:pPr>
              <w:jc w:val="center"/>
              <w:rPr>
                <w:sz w:val="16"/>
                <w:szCs w:val="16"/>
                <w:lang w:val="kk-KZ"/>
              </w:rPr>
            </w:pPr>
            <w:r>
              <w:rPr>
                <w:sz w:val="16"/>
                <w:szCs w:val="16"/>
                <w:lang w:val="kk-KZ"/>
              </w:rPr>
              <w:t>8</w:t>
            </w:r>
          </w:p>
        </w:tc>
        <w:tc>
          <w:tcPr>
            <w:tcW w:w="1275" w:type="dxa"/>
            <w:shd w:val="clear" w:color="auto" w:fill="auto"/>
            <w:vAlign w:val="center"/>
          </w:tcPr>
          <w:p w:rsidR="00876C04" w:rsidRPr="00BC229D" w:rsidRDefault="00876C04" w:rsidP="00BC229D">
            <w:pPr>
              <w:jc w:val="center"/>
              <w:rPr>
                <w:sz w:val="16"/>
                <w:szCs w:val="16"/>
                <w:lang w:val="kk-KZ"/>
              </w:rPr>
            </w:pPr>
            <w:r w:rsidRPr="00BC229D">
              <w:rPr>
                <w:sz w:val="16"/>
                <w:szCs w:val="16"/>
                <w:lang w:val="kk-KZ"/>
              </w:rPr>
              <w:t>DDP</w:t>
            </w:r>
          </w:p>
        </w:tc>
        <w:tc>
          <w:tcPr>
            <w:tcW w:w="1418" w:type="dxa"/>
            <w:shd w:val="clear" w:color="auto" w:fill="auto"/>
            <w:vAlign w:val="center"/>
          </w:tcPr>
          <w:p w:rsidR="00876C04" w:rsidRPr="00BC229D" w:rsidRDefault="00876C04" w:rsidP="00BC229D">
            <w:pPr>
              <w:rPr>
                <w:sz w:val="16"/>
                <w:szCs w:val="16"/>
                <w:lang w:val="kk-KZ"/>
              </w:rPr>
            </w:pPr>
            <w:r w:rsidRPr="00BC229D">
              <w:rPr>
                <w:sz w:val="16"/>
                <w:szCs w:val="16"/>
                <w:lang w:val="kk-KZ"/>
              </w:rPr>
              <w:t>Тапсырыс беруші өтінім берген күннен бастап 5 күнтүзбелік күн ішінде</w:t>
            </w:r>
          </w:p>
        </w:tc>
        <w:tc>
          <w:tcPr>
            <w:tcW w:w="992" w:type="dxa"/>
            <w:vAlign w:val="center"/>
          </w:tcPr>
          <w:p w:rsidR="00876C04" w:rsidRPr="00BC229D" w:rsidRDefault="00876C04" w:rsidP="00BC229D">
            <w:pPr>
              <w:rPr>
                <w:sz w:val="16"/>
                <w:szCs w:val="16"/>
                <w:lang w:val="kk-KZ"/>
              </w:rPr>
            </w:pPr>
            <w:r w:rsidRPr="00BC229D">
              <w:rPr>
                <w:sz w:val="16"/>
                <w:szCs w:val="16"/>
                <w:lang w:val="kk-KZ"/>
              </w:rPr>
              <w:t>Ақтөбе қаласы, Пацаева көшесі 7</w:t>
            </w:r>
          </w:p>
        </w:tc>
        <w:tc>
          <w:tcPr>
            <w:tcW w:w="851" w:type="dxa"/>
            <w:vAlign w:val="center"/>
          </w:tcPr>
          <w:p w:rsidR="00876C04" w:rsidRPr="00BC229D" w:rsidRDefault="00876C04" w:rsidP="00BC229D">
            <w:pPr>
              <w:jc w:val="center"/>
              <w:rPr>
                <w:sz w:val="16"/>
                <w:szCs w:val="16"/>
                <w:lang w:val="kk-KZ"/>
              </w:rPr>
            </w:pPr>
            <w:r w:rsidRPr="00BC229D">
              <w:rPr>
                <w:sz w:val="16"/>
                <w:szCs w:val="16"/>
                <w:lang w:val="kk-KZ"/>
              </w:rPr>
              <w:t>0</w:t>
            </w:r>
          </w:p>
        </w:tc>
        <w:tc>
          <w:tcPr>
            <w:tcW w:w="1417" w:type="dxa"/>
            <w:vAlign w:val="center"/>
          </w:tcPr>
          <w:p w:rsidR="00876C04" w:rsidRPr="00BC229D" w:rsidRDefault="00876C04" w:rsidP="00BC229D">
            <w:pPr>
              <w:rPr>
                <w:sz w:val="16"/>
                <w:szCs w:val="16"/>
                <w:lang w:val="kk-KZ"/>
              </w:rPr>
            </w:pPr>
            <w:r w:rsidRPr="00BC229D">
              <w:rPr>
                <w:sz w:val="16"/>
                <w:szCs w:val="16"/>
                <w:lang w:val="kk-KZ"/>
              </w:rPr>
              <w:t>Ақы төлеу жоғары тұрған ұйымның қаржыландырылуына қарай жүргізіледі</w:t>
            </w:r>
          </w:p>
        </w:tc>
        <w:tc>
          <w:tcPr>
            <w:tcW w:w="830" w:type="dxa"/>
            <w:shd w:val="clear" w:color="auto" w:fill="auto"/>
            <w:vAlign w:val="center"/>
          </w:tcPr>
          <w:p w:rsidR="00876C04" w:rsidRPr="00BC229D" w:rsidRDefault="00876C04" w:rsidP="00BC229D">
            <w:pPr>
              <w:jc w:val="center"/>
              <w:rPr>
                <w:bCs/>
                <w:sz w:val="16"/>
                <w:szCs w:val="16"/>
                <w:lang w:val="kk-KZ"/>
              </w:rPr>
            </w:pPr>
            <w:r>
              <w:rPr>
                <w:bCs/>
                <w:sz w:val="16"/>
                <w:szCs w:val="16"/>
                <w:lang w:val="kk-KZ"/>
              </w:rPr>
              <w:t>25 000</w:t>
            </w:r>
          </w:p>
        </w:tc>
        <w:tc>
          <w:tcPr>
            <w:tcW w:w="1127" w:type="dxa"/>
            <w:vAlign w:val="center"/>
          </w:tcPr>
          <w:p w:rsidR="00876C04" w:rsidRPr="00BC229D" w:rsidRDefault="00876C04" w:rsidP="00BC229D">
            <w:pPr>
              <w:jc w:val="center"/>
              <w:rPr>
                <w:sz w:val="16"/>
                <w:szCs w:val="16"/>
                <w:lang w:val="kk-KZ"/>
              </w:rPr>
            </w:pPr>
            <w:r>
              <w:rPr>
                <w:sz w:val="16"/>
                <w:szCs w:val="16"/>
                <w:lang w:val="kk-KZ"/>
              </w:rPr>
              <w:t>200 000</w:t>
            </w:r>
          </w:p>
        </w:tc>
      </w:tr>
      <w:tr w:rsidR="00876C04" w:rsidRPr="00876C04" w:rsidTr="00876C04">
        <w:trPr>
          <w:gridAfter w:val="5"/>
          <w:wAfter w:w="4911" w:type="dxa"/>
          <w:trHeight w:val="879"/>
        </w:trPr>
        <w:tc>
          <w:tcPr>
            <w:tcW w:w="421" w:type="dxa"/>
            <w:shd w:val="clear" w:color="auto" w:fill="auto"/>
            <w:vAlign w:val="center"/>
          </w:tcPr>
          <w:p w:rsidR="00876C04" w:rsidRPr="00BC229D" w:rsidRDefault="00876C04" w:rsidP="00BC229D">
            <w:pPr>
              <w:jc w:val="center"/>
              <w:rPr>
                <w:bCs/>
                <w:sz w:val="16"/>
                <w:szCs w:val="16"/>
                <w:lang w:val="kk-KZ"/>
              </w:rPr>
            </w:pPr>
            <w:r w:rsidRPr="00BC229D">
              <w:rPr>
                <w:bCs/>
                <w:sz w:val="16"/>
                <w:szCs w:val="16"/>
                <w:lang w:val="kk-KZ"/>
              </w:rPr>
              <w:t>3</w:t>
            </w:r>
          </w:p>
        </w:tc>
        <w:tc>
          <w:tcPr>
            <w:tcW w:w="1706" w:type="dxa"/>
            <w:vAlign w:val="center"/>
          </w:tcPr>
          <w:p w:rsidR="00876C04" w:rsidRPr="00BC229D" w:rsidRDefault="00876C04" w:rsidP="00BC229D">
            <w:pPr>
              <w:rPr>
                <w:sz w:val="16"/>
                <w:szCs w:val="16"/>
                <w:lang w:val="kk-KZ"/>
              </w:rPr>
            </w:pPr>
            <w:r w:rsidRPr="00BC229D">
              <w:rPr>
                <w:sz w:val="16"/>
                <w:szCs w:val="16"/>
                <w:lang w:val="kk-KZ"/>
              </w:rPr>
              <w:t>Шаруашылық жүргізу құқығындағы «Көпсалалы облыстық аурухана» МКК</w:t>
            </w:r>
          </w:p>
        </w:tc>
        <w:tc>
          <w:tcPr>
            <w:tcW w:w="1560" w:type="dxa"/>
            <w:shd w:val="clear" w:color="auto" w:fill="auto"/>
            <w:vAlign w:val="center"/>
          </w:tcPr>
          <w:p w:rsidR="00876C04" w:rsidRPr="00BC229D" w:rsidRDefault="00876C04" w:rsidP="00FC72EB">
            <w:pPr>
              <w:rPr>
                <w:bCs/>
                <w:sz w:val="16"/>
                <w:szCs w:val="16"/>
                <w:lang w:val="kk-KZ"/>
              </w:rPr>
            </w:pPr>
            <w:r>
              <w:rPr>
                <w:bCs/>
                <w:sz w:val="16"/>
                <w:szCs w:val="16"/>
                <w:lang w:val="kk-KZ"/>
              </w:rPr>
              <w:t>Контур дыхательный реверсивный гофрированный для ИВЛ аппарата с влагосборником</w:t>
            </w:r>
          </w:p>
        </w:tc>
        <w:tc>
          <w:tcPr>
            <w:tcW w:w="2551" w:type="dxa"/>
            <w:vAlign w:val="center"/>
          </w:tcPr>
          <w:p w:rsidR="00876C04" w:rsidRDefault="00876C04" w:rsidP="00876C04">
            <w:pPr>
              <w:rPr>
                <w:bCs/>
                <w:sz w:val="16"/>
                <w:szCs w:val="16"/>
                <w:lang w:val="kk-KZ"/>
              </w:rPr>
            </w:pPr>
            <w:r>
              <w:rPr>
                <w:bCs/>
                <w:sz w:val="16"/>
                <w:szCs w:val="16"/>
                <w:lang w:val="kk-KZ"/>
              </w:rPr>
              <w:t>Контур дыхательный анестезиологический стандартный (взрослый). 2 влагосборника</w:t>
            </w:r>
          </w:p>
          <w:p w:rsidR="00AB6B93" w:rsidRDefault="00876C04" w:rsidP="00876C04">
            <w:pPr>
              <w:rPr>
                <w:bCs/>
                <w:sz w:val="16"/>
                <w:szCs w:val="16"/>
              </w:rPr>
            </w:pPr>
            <w:r>
              <w:rPr>
                <w:bCs/>
                <w:sz w:val="16"/>
                <w:szCs w:val="16"/>
                <w:lang w:val="kk-KZ"/>
              </w:rPr>
              <w:t>Контур дыхательный для соединения аппаратов НДА и ИВЛ с пациентом. Контур дыхательный реверсивный для взрослых. Диаметр 22 мм. Длина 1,8 м, с двумя разборными влагосборниками, с дополнительным шлангом 0,9 м, с портами 7,6 мм</w:t>
            </w:r>
            <w:r w:rsidRPr="00876C04">
              <w:rPr>
                <w:bCs/>
                <w:sz w:val="16"/>
                <w:szCs w:val="16"/>
              </w:rPr>
              <w:t xml:space="preserve"> </w:t>
            </w:r>
            <w:r>
              <w:rPr>
                <w:bCs/>
                <w:sz w:val="16"/>
                <w:szCs w:val="16"/>
                <w:lang w:val="kk-KZ"/>
              </w:rPr>
              <w:t xml:space="preserve">на </w:t>
            </w:r>
            <w:r>
              <w:rPr>
                <w:bCs/>
                <w:sz w:val="16"/>
                <w:szCs w:val="16"/>
                <w:lang w:val="en-US"/>
              </w:rPr>
              <w:t>Y</w:t>
            </w:r>
            <w:r w:rsidRPr="00876C04">
              <w:rPr>
                <w:bCs/>
                <w:sz w:val="16"/>
                <w:szCs w:val="16"/>
              </w:rPr>
              <w:t>-</w:t>
            </w:r>
            <w:r>
              <w:rPr>
                <w:bCs/>
                <w:sz w:val="16"/>
                <w:szCs w:val="16"/>
              </w:rPr>
              <w:t>образном параллельном соединителе на пациента, с портами для измерения давления</w:t>
            </w:r>
            <w:r w:rsidR="005B163A">
              <w:rPr>
                <w:bCs/>
                <w:sz w:val="16"/>
                <w:szCs w:val="16"/>
              </w:rPr>
              <w:t xml:space="preserve"> </w:t>
            </w:r>
            <w:r>
              <w:rPr>
                <w:bCs/>
                <w:sz w:val="16"/>
                <w:szCs w:val="16"/>
              </w:rPr>
              <w:t>и температуры, с разъемами 22М/</w:t>
            </w:r>
            <w:r w:rsidR="00AB6B93">
              <w:rPr>
                <w:bCs/>
                <w:sz w:val="16"/>
                <w:szCs w:val="16"/>
              </w:rPr>
              <w:t>15</w:t>
            </w:r>
            <w:r w:rsidR="00AB6B93">
              <w:rPr>
                <w:bCs/>
                <w:sz w:val="16"/>
                <w:szCs w:val="16"/>
                <w:lang w:val="en-US"/>
              </w:rPr>
              <w:t>F</w:t>
            </w:r>
            <w:r w:rsidR="00AB6B93">
              <w:rPr>
                <w:bCs/>
                <w:sz w:val="16"/>
                <w:szCs w:val="16"/>
              </w:rPr>
              <w:t xml:space="preserve"> с угловым соединителем.</w:t>
            </w:r>
          </w:p>
          <w:p w:rsidR="00AB6B93" w:rsidRDefault="0074283A" w:rsidP="00876C04">
            <w:pPr>
              <w:rPr>
                <w:bCs/>
                <w:sz w:val="16"/>
                <w:szCs w:val="16"/>
              </w:rPr>
            </w:pPr>
            <w:r>
              <w:rPr>
                <w:bCs/>
                <w:sz w:val="16"/>
                <w:szCs w:val="16"/>
              </w:rPr>
              <w:t>Комплектация:</w:t>
            </w:r>
          </w:p>
          <w:p w:rsidR="0074283A" w:rsidRDefault="0074283A" w:rsidP="00876C04">
            <w:pPr>
              <w:rPr>
                <w:bCs/>
                <w:sz w:val="16"/>
                <w:szCs w:val="16"/>
              </w:rPr>
            </w:pPr>
            <w:r>
              <w:rPr>
                <w:bCs/>
                <w:sz w:val="16"/>
                <w:szCs w:val="16"/>
              </w:rPr>
              <w:t>Трубки длиной 1,8 м и диаметром 22 мм – 2 шт.</w:t>
            </w:r>
          </w:p>
          <w:p w:rsidR="0074283A" w:rsidRDefault="0074283A" w:rsidP="00876C04">
            <w:pPr>
              <w:rPr>
                <w:bCs/>
                <w:sz w:val="16"/>
                <w:szCs w:val="16"/>
              </w:rPr>
            </w:pPr>
            <w:r>
              <w:rPr>
                <w:bCs/>
                <w:sz w:val="16"/>
                <w:szCs w:val="16"/>
              </w:rPr>
              <w:t>Дополнительная трубка диной 0,9 м, диаметром 22 мм.</w:t>
            </w:r>
          </w:p>
          <w:p w:rsidR="0074283A" w:rsidRDefault="0074283A" w:rsidP="00876C04">
            <w:pPr>
              <w:rPr>
                <w:bCs/>
                <w:sz w:val="16"/>
                <w:szCs w:val="16"/>
              </w:rPr>
            </w:pPr>
            <w:proofErr w:type="spellStart"/>
            <w:r>
              <w:rPr>
                <w:bCs/>
                <w:sz w:val="16"/>
                <w:szCs w:val="16"/>
              </w:rPr>
              <w:t>Влагосборник</w:t>
            </w:r>
            <w:proofErr w:type="spellEnd"/>
            <w:r>
              <w:rPr>
                <w:bCs/>
                <w:sz w:val="16"/>
                <w:szCs w:val="16"/>
              </w:rPr>
              <w:t xml:space="preserve"> полностью разборный – 2 шт.</w:t>
            </w:r>
          </w:p>
          <w:p w:rsidR="0074283A" w:rsidRDefault="0074283A" w:rsidP="00876C04">
            <w:pPr>
              <w:rPr>
                <w:bCs/>
                <w:sz w:val="16"/>
                <w:szCs w:val="16"/>
              </w:rPr>
            </w:pPr>
            <w:r>
              <w:rPr>
                <w:bCs/>
                <w:sz w:val="16"/>
                <w:szCs w:val="16"/>
                <w:lang w:val="en-US"/>
              </w:rPr>
              <w:t>Y</w:t>
            </w:r>
            <w:r w:rsidRPr="00876C04">
              <w:rPr>
                <w:bCs/>
                <w:sz w:val="16"/>
                <w:szCs w:val="16"/>
              </w:rPr>
              <w:t>-</w:t>
            </w:r>
            <w:r>
              <w:rPr>
                <w:bCs/>
                <w:sz w:val="16"/>
                <w:szCs w:val="16"/>
              </w:rPr>
              <w:t xml:space="preserve">образный соединитель </w:t>
            </w:r>
            <w:r w:rsidR="00913516">
              <w:rPr>
                <w:bCs/>
                <w:sz w:val="16"/>
                <w:szCs w:val="16"/>
              </w:rPr>
              <w:t>22М/15</w:t>
            </w:r>
            <w:r w:rsidR="00913516">
              <w:rPr>
                <w:bCs/>
                <w:sz w:val="16"/>
                <w:szCs w:val="16"/>
                <w:lang w:val="en-US"/>
              </w:rPr>
              <w:t>F</w:t>
            </w:r>
            <w:r w:rsidR="00913516">
              <w:rPr>
                <w:bCs/>
                <w:sz w:val="16"/>
                <w:szCs w:val="16"/>
              </w:rPr>
              <w:t xml:space="preserve"> с портами 7</w:t>
            </w:r>
            <w:proofErr w:type="gramStart"/>
            <w:r w:rsidR="00913516">
              <w:rPr>
                <w:bCs/>
                <w:sz w:val="16"/>
                <w:szCs w:val="16"/>
              </w:rPr>
              <w:t>,6</w:t>
            </w:r>
            <w:proofErr w:type="gramEnd"/>
            <w:r w:rsidR="00913516">
              <w:rPr>
                <w:bCs/>
                <w:sz w:val="16"/>
                <w:szCs w:val="16"/>
              </w:rPr>
              <w:t xml:space="preserve"> мм – 1 шт.</w:t>
            </w:r>
          </w:p>
          <w:p w:rsidR="00913516" w:rsidRDefault="00913516" w:rsidP="00876C04">
            <w:pPr>
              <w:rPr>
                <w:bCs/>
                <w:sz w:val="16"/>
                <w:szCs w:val="16"/>
              </w:rPr>
            </w:pPr>
            <w:r>
              <w:rPr>
                <w:bCs/>
                <w:sz w:val="16"/>
                <w:szCs w:val="16"/>
              </w:rPr>
              <w:lastRenderedPageBreak/>
              <w:t>Угловой соединитель – 1 шт.</w:t>
            </w:r>
          </w:p>
          <w:p w:rsidR="00913516" w:rsidRDefault="00913516" w:rsidP="00876C04">
            <w:pPr>
              <w:rPr>
                <w:bCs/>
                <w:sz w:val="16"/>
                <w:szCs w:val="16"/>
              </w:rPr>
            </w:pPr>
            <w:r>
              <w:rPr>
                <w:bCs/>
                <w:sz w:val="16"/>
                <w:szCs w:val="16"/>
              </w:rPr>
              <w:t>Прямой соединитель – 1 шт.</w:t>
            </w:r>
          </w:p>
          <w:p w:rsidR="00913516" w:rsidRDefault="00913516" w:rsidP="00876C04">
            <w:pPr>
              <w:rPr>
                <w:bCs/>
                <w:sz w:val="16"/>
                <w:szCs w:val="16"/>
              </w:rPr>
            </w:pPr>
            <w:r>
              <w:rPr>
                <w:bCs/>
                <w:sz w:val="16"/>
                <w:szCs w:val="16"/>
              </w:rPr>
              <w:t>Все элементы в единой общей упаковке</w:t>
            </w:r>
            <w:proofErr w:type="gramStart"/>
            <w:r>
              <w:rPr>
                <w:bCs/>
                <w:sz w:val="16"/>
                <w:szCs w:val="16"/>
              </w:rPr>
              <w:t>.</w:t>
            </w:r>
            <w:proofErr w:type="gramEnd"/>
            <w:r>
              <w:rPr>
                <w:bCs/>
                <w:sz w:val="16"/>
                <w:szCs w:val="16"/>
              </w:rPr>
              <w:t xml:space="preserve"> Используемые материалы: поливинилхлорид (не содержащий </w:t>
            </w:r>
            <w:proofErr w:type="spellStart"/>
            <w:r>
              <w:rPr>
                <w:bCs/>
                <w:sz w:val="16"/>
                <w:szCs w:val="16"/>
              </w:rPr>
              <w:t>фталатов</w:t>
            </w:r>
            <w:proofErr w:type="spellEnd"/>
            <w:r>
              <w:rPr>
                <w:bCs/>
                <w:sz w:val="16"/>
                <w:szCs w:val="16"/>
              </w:rPr>
              <w:t>).</w:t>
            </w:r>
          </w:p>
          <w:p w:rsidR="00913516" w:rsidRPr="00913516" w:rsidRDefault="00913516" w:rsidP="00876C04">
            <w:pPr>
              <w:rPr>
                <w:bCs/>
                <w:sz w:val="16"/>
                <w:szCs w:val="16"/>
              </w:rPr>
            </w:pPr>
            <w:r>
              <w:rPr>
                <w:bCs/>
                <w:sz w:val="16"/>
                <w:szCs w:val="16"/>
              </w:rPr>
              <w:t>Все комплектующие в индивидуальной клинически чистой упаковке</w:t>
            </w:r>
            <w:proofErr w:type="gramStart"/>
            <w:r>
              <w:rPr>
                <w:bCs/>
                <w:sz w:val="16"/>
                <w:szCs w:val="16"/>
              </w:rPr>
              <w:t>.</w:t>
            </w:r>
            <w:proofErr w:type="gramEnd"/>
            <w:r>
              <w:rPr>
                <w:bCs/>
                <w:sz w:val="16"/>
                <w:szCs w:val="16"/>
              </w:rPr>
              <w:t xml:space="preserve"> Срок годности (срок гарантии): 5 лет от даты изготовления.</w:t>
            </w:r>
          </w:p>
        </w:tc>
        <w:tc>
          <w:tcPr>
            <w:tcW w:w="709" w:type="dxa"/>
            <w:shd w:val="clear" w:color="auto" w:fill="auto"/>
            <w:vAlign w:val="center"/>
          </w:tcPr>
          <w:p w:rsidR="00876C04" w:rsidRPr="00876C04" w:rsidRDefault="00913516" w:rsidP="00BC229D">
            <w:pPr>
              <w:jc w:val="center"/>
              <w:rPr>
                <w:sz w:val="16"/>
                <w:szCs w:val="16"/>
                <w:lang w:val="kk-KZ"/>
              </w:rPr>
            </w:pPr>
            <w:r w:rsidRPr="00913516">
              <w:rPr>
                <w:sz w:val="16"/>
                <w:szCs w:val="16"/>
                <w:lang w:val="kk-KZ"/>
              </w:rPr>
              <w:lastRenderedPageBreak/>
              <w:t>жинақ</w:t>
            </w:r>
          </w:p>
        </w:tc>
        <w:tc>
          <w:tcPr>
            <w:tcW w:w="709" w:type="dxa"/>
            <w:shd w:val="clear" w:color="auto" w:fill="auto"/>
            <w:vAlign w:val="center"/>
          </w:tcPr>
          <w:p w:rsidR="00876C04" w:rsidRPr="00BC229D" w:rsidRDefault="00913516" w:rsidP="00BC229D">
            <w:pPr>
              <w:jc w:val="center"/>
              <w:rPr>
                <w:bCs/>
                <w:sz w:val="16"/>
                <w:szCs w:val="16"/>
                <w:lang w:val="kk-KZ"/>
              </w:rPr>
            </w:pPr>
            <w:r>
              <w:rPr>
                <w:bCs/>
                <w:sz w:val="16"/>
                <w:szCs w:val="16"/>
                <w:lang w:val="kk-KZ"/>
              </w:rPr>
              <w:t>1 000</w:t>
            </w:r>
          </w:p>
        </w:tc>
        <w:tc>
          <w:tcPr>
            <w:tcW w:w="1275" w:type="dxa"/>
            <w:shd w:val="clear" w:color="auto" w:fill="auto"/>
            <w:vAlign w:val="center"/>
          </w:tcPr>
          <w:p w:rsidR="00876C04" w:rsidRPr="00BC229D" w:rsidRDefault="00876C04" w:rsidP="00BC229D">
            <w:pPr>
              <w:jc w:val="center"/>
              <w:rPr>
                <w:sz w:val="16"/>
                <w:szCs w:val="16"/>
                <w:lang w:val="kk-KZ"/>
              </w:rPr>
            </w:pPr>
            <w:r w:rsidRPr="00BC229D">
              <w:rPr>
                <w:sz w:val="16"/>
                <w:szCs w:val="16"/>
                <w:lang w:val="kk-KZ"/>
              </w:rPr>
              <w:t>DDP</w:t>
            </w:r>
          </w:p>
        </w:tc>
        <w:tc>
          <w:tcPr>
            <w:tcW w:w="1418" w:type="dxa"/>
            <w:shd w:val="clear" w:color="auto" w:fill="auto"/>
            <w:vAlign w:val="center"/>
          </w:tcPr>
          <w:p w:rsidR="00876C04" w:rsidRPr="00BC229D" w:rsidRDefault="00876C04" w:rsidP="00BC229D">
            <w:pPr>
              <w:rPr>
                <w:sz w:val="16"/>
                <w:szCs w:val="16"/>
                <w:lang w:val="kk-KZ"/>
              </w:rPr>
            </w:pPr>
            <w:r w:rsidRPr="00BC229D">
              <w:rPr>
                <w:sz w:val="16"/>
                <w:szCs w:val="16"/>
                <w:lang w:val="kk-KZ"/>
              </w:rPr>
              <w:t>Тапсырыс беруші өтінім берген күннен бастап 5 күнтүзбелік күн ішінде</w:t>
            </w:r>
          </w:p>
        </w:tc>
        <w:tc>
          <w:tcPr>
            <w:tcW w:w="992" w:type="dxa"/>
            <w:vAlign w:val="center"/>
          </w:tcPr>
          <w:p w:rsidR="00876C04" w:rsidRPr="00BC229D" w:rsidRDefault="00876C04" w:rsidP="00BC229D">
            <w:pPr>
              <w:rPr>
                <w:sz w:val="16"/>
                <w:szCs w:val="16"/>
                <w:lang w:val="kk-KZ"/>
              </w:rPr>
            </w:pPr>
            <w:r w:rsidRPr="00BC229D">
              <w:rPr>
                <w:sz w:val="16"/>
                <w:szCs w:val="16"/>
                <w:lang w:val="kk-KZ"/>
              </w:rPr>
              <w:t>Ақтөбе қаласы, Пацаева көшесі 7</w:t>
            </w:r>
          </w:p>
        </w:tc>
        <w:tc>
          <w:tcPr>
            <w:tcW w:w="851" w:type="dxa"/>
            <w:vAlign w:val="center"/>
          </w:tcPr>
          <w:p w:rsidR="00876C04" w:rsidRPr="00BC229D" w:rsidRDefault="00876C04" w:rsidP="00BC229D">
            <w:pPr>
              <w:jc w:val="center"/>
              <w:rPr>
                <w:sz w:val="16"/>
                <w:szCs w:val="16"/>
                <w:lang w:val="kk-KZ"/>
              </w:rPr>
            </w:pPr>
            <w:r w:rsidRPr="00BC229D">
              <w:rPr>
                <w:sz w:val="16"/>
                <w:szCs w:val="16"/>
                <w:lang w:val="kk-KZ"/>
              </w:rPr>
              <w:t>0</w:t>
            </w:r>
          </w:p>
        </w:tc>
        <w:tc>
          <w:tcPr>
            <w:tcW w:w="1417" w:type="dxa"/>
            <w:vAlign w:val="center"/>
          </w:tcPr>
          <w:p w:rsidR="00876C04" w:rsidRPr="00BC229D" w:rsidRDefault="00876C04" w:rsidP="00BC229D">
            <w:pPr>
              <w:rPr>
                <w:sz w:val="16"/>
                <w:szCs w:val="16"/>
                <w:lang w:val="kk-KZ"/>
              </w:rPr>
            </w:pPr>
            <w:r w:rsidRPr="00BC229D">
              <w:rPr>
                <w:sz w:val="16"/>
                <w:szCs w:val="16"/>
                <w:lang w:val="kk-KZ"/>
              </w:rPr>
              <w:t>Ақы төлеу жоғары тұрған ұйымның қаржыландырылуына қарай жүргізіледі</w:t>
            </w:r>
          </w:p>
        </w:tc>
        <w:tc>
          <w:tcPr>
            <w:tcW w:w="830" w:type="dxa"/>
            <w:shd w:val="clear" w:color="auto" w:fill="auto"/>
            <w:vAlign w:val="center"/>
          </w:tcPr>
          <w:p w:rsidR="00876C04" w:rsidRPr="00BC229D" w:rsidRDefault="00913516" w:rsidP="00BC229D">
            <w:pPr>
              <w:jc w:val="center"/>
              <w:rPr>
                <w:bCs/>
                <w:sz w:val="16"/>
                <w:szCs w:val="16"/>
                <w:lang w:val="kk-KZ"/>
              </w:rPr>
            </w:pPr>
            <w:r>
              <w:rPr>
                <w:bCs/>
                <w:sz w:val="16"/>
                <w:szCs w:val="16"/>
                <w:lang w:val="kk-KZ"/>
              </w:rPr>
              <w:t>3 500</w:t>
            </w:r>
          </w:p>
        </w:tc>
        <w:tc>
          <w:tcPr>
            <w:tcW w:w="1127" w:type="dxa"/>
            <w:vAlign w:val="center"/>
          </w:tcPr>
          <w:p w:rsidR="00876C04" w:rsidRPr="00BC229D" w:rsidRDefault="00913516" w:rsidP="00BC229D">
            <w:pPr>
              <w:jc w:val="center"/>
              <w:rPr>
                <w:sz w:val="16"/>
                <w:szCs w:val="16"/>
                <w:lang w:val="kk-KZ"/>
              </w:rPr>
            </w:pPr>
            <w:r>
              <w:rPr>
                <w:sz w:val="16"/>
                <w:szCs w:val="16"/>
                <w:lang w:val="kk-KZ"/>
              </w:rPr>
              <w:t>3 500 000</w:t>
            </w:r>
          </w:p>
        </w:tc>
      </w:tr>
      <w:tr w:rsidR="00876C04" w:rsidRPr="00C347D9" w:rsidTr="00876C04">
        <w:trPr>
          <w:trHeight w:val="135"/>
        </w:trPr>
        <w:tc>
          <w:tcPr>
            <w:tcW w:w="3687" w:type="dxa"/>
            <w:gridSpan w:val="3"/>
            <w:shd w:val="clear" w:color="auto" w:fill="auto"/>
            <w:vAlign w:val="center"/>
          </w:tcPr>
          <w:p w:rsidR="00876C04" w:rsidRPr="00BC229D" w:rsidRDefault="00876C04" w:rsidP="00BC229D">
            <w:pPr>
              <w:jc w:val="center"/>
              <w:rPr>
                <w:sz w:val="16"/>
                <w:szCs w:val="16"/>
                <w:lang w:val="kk-KZ"/>
              </w:rPr>
            </w:pPr>
            <w:r w:rsidRPr="00BC229D">
              <w:rPr>
                <w:b/>
                <w:bCs/>
                <w:sz w:val="16"/>
                <w:szCs w:val="16"/>
                <w:lang w:val="kk-KZ"/>
              </w:rPr>
              <w:lastRenderedPageBreak/>
              <w:t>ИТОГО</w:t>
            </w:r>
          </w:p>
        </w:tc>
        <w:tc>
          <w:tcPr>
            <w:tcW w:w="9922" w:type="dxa"/>
            <w:gridSpan w:val="8"/>
            <w:shd w:val="clear" w:color="auto" w:fill="auto"/>
            <w:vAlign w:val="center"/>
          </w:tcPr>
          <w:p w:rsidR="00876C04" w:rsidRPr="00BC229D" w:rsidRDefault="00876C04" w:rsidP="00BC229D">
            <w:pPr>
              <w:jc w:val="center"/>
              <w:rPr>
                <w:sz w:val="16"/>
                <w:szCs w:val="16"/>
                <w:lang w:val="kk-KZ"/>
              </w:rPr>
            </w:pPr>
          </w:p>
        </w:tc>
        <w:tc>
          <w:tcPr>
            <w:tcW w:w="1957" w:type="dxa"/>
            <w:gridSpan w:val="2"/>
            <w:shd w:val="clear" w:color="auto" w:fill="auto"/>
            <w:vAlign w:val="center"/>
          </w:tcPr>
          <w:p w:rsidR="00876C04" w:rsidRPr="001A342A" w:rsidRDefault="005A2E17" w:rsidP="00BC229D">
            <w:pPr>
              <w:jc w:val="center"/>
              <w:rPr>
                <w:b/>
                <w:sz w:val="16"/>
                <w:szCs w:val="16"/>
                <w:lang w:val="kk-KZ"/>
              </w:rPr>
            </w:pPr>
            <w:r>
              <w:rPr>
                <w:b/>
                <w:sz w:val="16"/>
                <w:szCs w:val="16"/>
                <w:lang w:val="kk-KZ"/>
              </w:rPr>
              <w:t>3 900 000</w:t>
            </w:r>
          </w:p>
        </w:tc>
        <w:tc>
          <w:tcPr>
            <w:tcW w:w="982" w:type="dxa"/>
            <w:tcBorders>
              <w:top w:val="nil"/>
              <w:bottom w:val="nil"/>
            </w:tcBorders>
          </w:tcPr>
          <w:p w:rsidR="00876C04" w:rsidRPr="00C347D9" w:rsidRDefault="00876C04">
            <w:pPr>
              <w:rPr>
                <w:lang w:val="kk-KZ"/>
              </w:rPr>
            </w:pPr>
          </w:p>
        </w:tc>
        <w:tc>
          <w:tcPr>
            <w:tcW w:w="982" w:type="dxa"/>
          </w:tcPr>
          <w:p w:rsidR="00876C04" w:rsidRPr="00C347D9" w:rsidRDefault="00876C04">
            <w:pPr>
              <w:rPr>
                <w:lang w:val="kk-KZ"/>
              </w:rPr>
            </w:pPr>
          </w:p>
        </w:tc>
        <w:tc>
          <w:tcPr>
            <w:tcW w:w="982" w:type="dxa"/>
          </w:tcPr>
          <w:p w:rsidR="00876C04" w:rsidRPr="00C347D9" w:rsidRDefault="00876C04">
            <w:pPr>
              <w:rPr>
                <w:lang w:val="kk-KZ"/>
              </w:rPr>
            </w:pPr>
          </w:p>
        </w:tc>
        <w:tc>
          <w:tcPr>
            <w:tcW w:w="983" w:type="dxa"/>
          </w:tcPr>
          <w:p w:rsidR="00876C04" w:rsidRPr="00C347D9" w:rsidRDefault="00876C04">
            <w:pPr>
              <w:rPr>
                <w:lang w:val="kk-KZ"/>
              </w:rPr>
            </w:pPr>
          </w:p>
        </w:tc>
        <w:tc>
          <w:tcPr>
            <w:tcW w:w="982" w:type="dxa"/>
            <w:vAlign w:val="center"/>
          </w:tcPr>
          <w:p w:rsidR="00876C04" w:rsidRPr="00132AEB" w:rsidRDefault="00876C04" w:rsidP="003F1CC8">
            <w:pPr>
              <w:jc w:val="center"/>
              <w:rPr>
                <w:sz w:val="16"/>
                <w:szCs w:val="16"/>
                <w:lang w:val="kk-KZ"/>
              </w:rPr>
            </w:pPr>
            <w:r w:rsidRPr="00132AEB">
              <w:rPr>
                <w:sz w:val="16"/>
                <w:szCs w:val="16"/>
                <w:lang w:val="kk-KZ"/>
              </w:rPr>
              <w:t>Ақтөбе қаласы, Пацаева көшесі 7</w:t>
            </w:r>
          </w:p>
        </w:tc>
      </w:tr>
    </w:tbl>
    <w:p w:rsidR="008B722A" w:rsidRDefault="008B722A" w:rsidP="00011187">
      <w:pPr>
        <w:rPr>
          <w:rStyle w:val="a8"/>
          <w:sz w:val="18"/>
          <w:szCs w:val="18"/>
          <w:lang w:val="kk-KZ"/>
        </w:rPr>
      </w:pPr>
    </w:p>
    <w:p w:rsidR="00011187" w:rsidRPr="00AF6026" w:rsidRDefault="00011187" w:rsidP="00011187">
      <w:pPr>
        <w:rPr>
          <w:sz w:val="18"/>
          <w:szCs w:val="18"/>
          <w:lang w:val="kk-KZ"/>
        </w:rPr>
      </w:pPr>
      <w:r w:rsidRPr="00AF6026">
        <w:rPr>
          <w:rStyle w:val="a8"/>
          <w:sz w:val="18"/>
          <w:szCs w:val="18"/>
          <w:lang w:val="kk-KZ"/>
        </w:rPr>
        <w:t>Тауарларды жеткізу орны:</w:t>
      </w:r>
      <w:r w:rsidRPr="00AF6026">
        <w:rPr>
          <w:sz w:val="18"/>
          <w:szCs w:val="18"/>
          <w:lang w:val="kk-KZ"/>
        </w:rPr>
        <w:t xml:space="preserve">  Ақтөбе қаласы, ШЖҚ «Көпсалалы облыстық аурухана», Пацаев көшесі 7</w:t>
      </w:r>
      <w:r w:rsidRPr="00AF6026">
        <w:rPr>
          <w:color w:val="auto"/>
          <w:sz w:val="18"/>
          <w:szCs w:val="18"/>
          <w:lang w:val="kk-KZ"/>
        </w:rPr>
        <w:t>.</w:t>
      </w:r>
    </w:p>
    <w:p w:rsidR="00011187" w:rsidRPr="00AF6026" w:rsidRDefault="00011187" w:rsidP="00463462">
      <w:pPr>
        <w:tabs>
          <w:tab w:val="left" w:pos="6330"/>
        </w:tabs>
        <w:rPr>
          <w:sz w:val="18"/>
          <w:szCs w:val="18"/>
          <w:lang w:val="kk-KZ"/>
        </w:rPr>
      </w:pPr>
      <w:r w:rsidRPr="00AF6026">
        <w:rPr>
          <w:sz w:val="18"/>
          <w:szCs w:val="18"/>
          <w:u w:val="single"/>
          <w:lang w:val="kk-KZ"/>
        </w:rPr>
        <w:t xml:space="preserve">Тапсырыс беруші және орналасқан  жері: </w:t>
      </w:r>
    </w:p>
    <w:p w:rsidR="00011187" w:rsidRPr="00AF6026" w:rsidRDefault="008B722A" w:rsidP="00011187">
      <w:pPr>
        <w:shd w:val="clear" w:color="auto" w:fill="FFFFFF"/>
        <w:spacing w:line="276" w:lineRule="auto"/>
        <w:ind w:firstLine="708"/>
        <w:rPr>
          <w:color w:val="auto"/>
          <w:sz w:val="18"/>
          <w:szCs w:val="18"/>
          <w:lang w:val="kk-KZ"/>
        </w:rPr>
      </w:pPr>
      <w:r>
        <w:rPr>
          <w:sz w:val="18"/>
          <w:szCs w:val="18"/>
          <w:lang w:val="kk-KZ"/>
        </w:rPr>
        <w:t>«</w:t>
      </w:r>
      <w:r w:rsidR="00011187" w:rsidRPr="00AF6026">
        <w:rPr>
          <w:sz w:val="18"/>
          <w:szCs w:val="18"/>
          <w:lang w:val="kk-KZ"/>
        </w:rPr>
        <w:t>Ақтөбе облысының Денсаулық сақтау басқармасы</w:t>
      </w:r>
      <w:r>
        <w:rPr>
          <w:sz w:val="18"/>
          <w:szCs w:val="18"/>
          <w:lang w:val="kk-KZ"/>
        </w:rPr>
        <w:t>»</w:t>
      </w:r>
      <w:r w:rsidR="00011187" w:rsidRPr="00AF6026">
        <w:rPr>
          <w:sz w:val="18"/>
          <w:szCs w:val="18"/>
          <w:lang w:val="kk-KZ"/>
        </w:rPr>
        <w:t xml:space="preserve"> ММ  ШЖҚ </w:t>
      </w:r>
      <w:r>
        <w:rPr>
          <w:sz w:val="18"/>
          <w:szCs w:val="18"/>
          <w:lang w:val="kk-KZ"/>
        </w:rPr>
        <w:t>«</w:t>
      </w:r>
      <w:r w:rsidR="00011187" w:rsidRPr="00AF6026">
        <w:rPr>
          <w:sz w:val="18"/>
          <w:szCs w:val="18"/>
          <w:lang w:val="kk-KZ"/>
        </w:rPr>
        <w:t>Көпсалалы облыстық ауруханасы</w:t>
      </w:r>
      <w:r>
        <w:rPr>
          <w:sz w:val="18"/>
          <w:szCs w:val="18"/>
          <w:lang w:val="kk-KZ"/>
        </w:rPr>
        <w:t>»</w:t>
      </w:r>
      <w:r w:rsidR="00011187" w:rsidRPr="00AF6026">
        <w:rPr>
          <w:sz w:val="18"/>
          <w:szCs w:val="18"/>
          <w:lang w:val="kk-KZ"/>
        </w:rPr>
        <w:t xml:space="preserve"> МКК, Пацаев көшесі 7</w:t>
      </w:r>
      <w:r w:rsidR="00011187" w:rsidRPr="00AF6026">
        <w:rPr>
          <w:color w:val="auto"/>
          <w:sz w:val="18"/>
          <w:szCs w:val="18"/>
          <w:lang w:val="kk-KZ"/>
        </w:rPr>
        <w:t>.</w:t>
      </w:r>
    </w:p>
    <w:p w:rsidR="00011187" w:rsidRPr="00AF6026" w:rsidRDefault="00011187" w:rsidP="00011187">
      <w:pPr>
        <w:shd w:val="clear" w:color="auto" w:fill="FFFFFF"/>
        <w:ind w:firstLine="708"/>
        <w:jc w:val="both"/>
        <w:rPr>
          <w:color w:val="auto"/>
          <w:sz w:val="18"/>
          <w:szCs w:val="18"/>
          <w:lang w:val="kk-KZ"/>
        </w:rPr>
      </w:pPr>
      <w:r w:rsidRPr="00AF6026">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AF6026">
        <w:rPr>
          <w:color w:val="auto"/>
          <w:sz w:val="18"/>
          <w:szCs w:val="18"/>
          <w:lang w:val="kk-KZ"/>
        </w:rPr>
        <w:t>осы Қағидаларды</w:t>
      </w:r>
      <w:r w:rsidR="005E0AA0" w:rsidRPr="00AF6026">
        <w:rPr>
          <w:color w:val="auto"/>
          <w:sz w:val="18"/>
          <w:szCs w:val="18"/>
          <w:lang w:val="kk-KZ"/>
        </w:rPr>
        <w:t>ң 3</w:t>
      </w:r>
      <w:r w:rsidRPr="00AF6026">
        <w:rPr>
          <w:color w:val="auto"/>
          <w:sz w:val="18"/>
          <w:szCs w:val="18"/>
          <w:lang w:val="kk-KZ"/>
        </w:rPr>
        <w:t>-тарауында белгіленген,</w:t>
      </w:r>
      <w:r w:rsidRPr="00AF6026">
        <w:rPr>
          <w:sz w:val="18"/>
          <w:szCs w:val="18"/>
          <w:lang w:val="kk-KZ"/>
        </w:rPr>
        <w:t xml:space="preserve"> сондай-ақ фармацевтикалық көрсетілетін қызметтердің сипаттамасы мен көлемі.</w:t>
      </w:r>
    </w:p>
    <w:p w:rsidR="00011187" w:rsidRPr="00AF6026" w:rsidRDefault="00011187" w:rsidP="00011187">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ұсыныстарын </w:t>
      </w:r>
      <w:r w:rsidR="005E2F47" w:rsidRPr="00AF6026">
        <w:rPr>
          <w:color w:val="auto"/>
          <w:sz w:val="18"/>
          <w:szCs w:val="18"/>
          <w:lang w:val="kk-KZ"/>
        </w:rPr>
        <w:t>берудің соңғы мерзімі сағат 10.0</w:t>
      </w:r>
      <w:r w:rsidR="00EF3B46" w:rsidRPr="00AF6026">
        <w:rPr>
          <w:color w:val="auto"/>
          <w:sz w:val="18"/>
          <w:szCs w:val="18"/>
          <w:lang w:val="kk-KZ"/>
        </w:rPr>
        <w:t>0</w:t>
      </w:r>
      <w:r w:rsidRPr="00AF6026">
        <w:rPr>
          <w:color w:val="auto"/>
          <w:sz w:val="18"/>
          <w:szCs w:val="18"/>
          <w:lang w:val="kk-KZ"/>
        </w:rPr>
        <w:t xml:space="preserve">-ге дейін (Ақтөбе қ. уақыты бойынша) </w:t>
      </w:r>
      <w:r w:rsidR="002A65E9" w:rsidRPr="00AF6026">
        <w:rPr>
          <w:color w:val="auto"/>
          <w:sz w:val="18"/>
          <w:szCs w:val="18"/>
          <w:lang w:val="kk-KZ"/>
        </w:rPr>
        <w:t>2024</w:t>
      </w:r>
      <w:r w:rsidRPr="00AF6026">
        <w:rPr>
          <w:color w:val="auto"/>
          <w:sz w:val="18"/>
          <w:szCs w:val="18"/>
          <w:lang w:val="kk-KZ"/>
        </w:rPr>
        <w:t xml:space="preserve"> жылдың</w:t>
      </w:r>
      <w:r w:rsidR="00F95DE3" w:rsidRPr="00AF6026">
        <w:rPr>
          <w:color w:val="auto"/>
          <w:sz w:val="18"/>
          <w:szCs w:val="18"/>
          <w:lang w:val="kk-KZ"/>
        </w:rPr>
        <w:t xml:space="preserve"> </w:t>
      </w:r>
      <w:r w:rsidR="00553DD0">
        <w:rPr>
          <w:color w:val="auto"/>
          <w:sz w:val="18"/>
          <w:szCs w:val="18"/>
          <w:lang w:val="kk-KZ"/>
        </w:rPr>
        <w:t>1</w:t>
      </w:r>
      <w:r w:rsidR="00514413">
        <w:rPr>
          <w:color w:val="auto"/>
          <w:sz w:val="18"/>
          <w:szCs w:val="18"/>
          <w:lang w:val="kk-KZ"/>
        </w:rPr>
        <w:t>7</w:t>
      </w:r>
      <w:r w:rsidR="00553DD0">
        <w:rPr>
          <w:color w:val="auto"/>
          <w:sz w:val="18"/>
          <w:szCs w:val="18"/>
          <w:lang w:val="kk-KZ"/>
        </w:rPr>
        <w:t xml:space="preserve"> сәуір</w:t>
      </w:r>
      <w:r w:rsidR="00553DD0" w:rsidRPr="00AF6026">
        <w:rPr>
          <w:color w:val="auto"/>
          <w:sz w:val="18"/>
          <w:szCs w:val="18"/>
          <w:lang w:val="kk-KZ"/>
        </w:rPr>
        <w:t xml:space="preserve"> </w:t>
      </w:r>
      <w:r w:rsidRPr="00AF6026">
        <w:rPr>
          <w:color w:val="auto"/>
          <w:sz w:val="18"/>
          <w:szCs w:val="18"/>
          <w:lang w:val="kk-KZ"/>
        </w:rPr>
        <w:t>күніне дейін келесі мекен-жай бойынша: Ақтөбе қ., Пацаев к-сі, 7, №1 кабинет.</w:t>
      </w:r>
    </w:p>
    <w:p w:rsidR="00011187" w:rsidRPr="00AF6026" w:rsidRDefault="00011187" w:rsidP="00011187">
      <w:pPr>
        <w:shd w:val="clear" w:color="auto" w:fill="FFFFFF"/>
        <w:spacing w:line="276" w:lineRule="auto"/>
        <w:ind w:firstLine="708"/>
        <w:jc w:val="both"/>
        <w:rPr>
          <w:color w:val="auto"/>
          <w:sz w:val="18"/>
          <w:szCs w:val="18"/>
          <w:lang w:val="kk-KZ"/>
        </w:rPr>
      </w:pPr>
      <w:r w:rsidRPr="00AF6026">
        <w:rPr>
          <w:color w:val="auto"/>
          <w:sz w:val="18"/>
          <w:szCs w:val="18"/>
          <w:lang w:val="kk-KZ"/>
        </w:rPr>
        <w:t>Баға ұсын</w:t>
      </w:r>
      <w:r w:rsidR="004118F4" w:rsidRPr="00AF6026">
        <w:rPr>
          <w:color w:val="auto"/>
          <w:sz w:val="18"/>
          <w:szCs w:val="18"/>
          <w:lang w:val="kk-KZ"/>
        </w:rPr>
        <w:t>ыстары бар конверттер сағат 11</w:t>
      </w:r>
      <w:r w:rsidR="005E2F47" w:rsidRPr="00AF6026">
        <w:rPr>
          <w:color w:val="auto"/>
          <w:sz w:val="18"/>
          <w:szCs w:val="18"/>
          <w:lang w:val="kk-KZ"/>
        </w:rPr>
        <w:t>.0</w:t>
      </w:r>
      <w:r w:rsidR="00EF3B46" w:rsidRPr="00AF6026">
        <w:rPr>
          <w:color w:val="auto"/>
          <w:sz w:val="18"/>
          <w:szCs w:val="18"/>
          <w:lang w:val="kk-KZ"/>
        </w:rPr>
        <w:t>0</w:t>
      </w:r>
      <w:r w:rsidRPr="00AF6026">
        <w:rPr>
          <w:color w:val="auto"/>
          <w:sz w:val="18"/>
          <w:szCs w:val="18"/>
          <w:lang w:val="kk-KZ"/>
        </w:rPr>
        <w:t xml:space="preserve"> - де (Ақтөбе қ.уақыты бойынша)</w:t>
      </w:r>
      <w:r w:rsidR="002A65E9" w:rsidRPr="00AF6026">
        <w:rPr>
          <w:color w:val="auto"/>
          <w:sz w:val="18"/>
          <w:szCs w:val="18"/>
          <w:lang w:val="kk-KZ"/>
        </w:rPr>
        <w:t xml:space="preserve"> 2024</w:t>
      </w:r>
      <w:r w:rsidRPr="00AF6026">
        <w:rPr>
          <w:color w:val="auto"/>
          <w:sz w:val="18"/>
          <w:szCs w:val="18"/>
          <w:lang w:val="kk-KZ"/>
        </w:rPr>
        <w:t xml:space="preserve"> жылдың </w:t>
      </w:r>
      <w:r w:rsidR="006475A4">
        <w:rPr>
          <w:color w:val="auto"/>
          <w:sz w:val="18"/>
          <w:szCs w:val="18"/>
          <w:lang w:val="kk-KZ"/>
        </w:rPr>
        <w:t>1</w:t>
      </w:r>
      <w:r w:rsidR="00514413">
        <w:rPr>
          <w:color w:val="auto"/>
          <w:sz w:val="18"/>
          <w:szCs w:val="18"/>
          <w:lang w:val="kk-KZ"/>
        </w:rPr>
        <w:t>7</w:t>
      </w:r>
      <w:r w:rsidR="006475A4">
        <w:rPr>
          <w:color w:val="auto"/>
          <w:sz w:val="18"/>
          <w:szCs w:val="18"/>
          <w:lang w:val="kk-KZ"/>
        </w:rPr>
        <w:t xml:space="preserve"> сәуір</w:t>
      </w:r>
      <w:r w:rsidR="006475A4" w:rsidRPr="00AF6026">
        <w:rPr>
          <w:color w:val="auto"/>
          <w:sz w:val="18"/>
          <w:szCs w:val="18"/>
          <w:lang w:val="kk-KZ"/>
        </w:rPr>
        <w:t xml:space="preserve"> </w:t>
      </w:r>
      <w:r w:rsidRPr="00AF6026">
        <w:rPr>
          <w:color w:val="auto"/>
          <w:sz w:val="18"/>
          <w:szCs w:val="18"/>
          <w:lang w:val="kk-KZ"/>
        </w:rPr>
        <w:t>күніне дейін  келесі мекен-жай бойынша ашылады: Ақтөбе қ., Пацаев к-сі, 7. Конверттерді ашу кезінде әлеуетті жеткізушілер қатысуға болады.</w:t>
      </w:r>
    </w:p>
    <w:p w:rsidR="00011187" w:rsidRPr="00AF6026" w:rsidRDefault="00011187" w:rsidP="00011187">
      <w:pPr>
        <w:shd w:val="clear" w:color="auto" w:fill="FFFFFF"/>
        <w:spacing w:line="276" w:lineRule="auto"/>
        <w:ind w:firstLine="708"/>
        <w:jc w:val="both"/>
        <w:rPr>
          <w:b/>
          <w:color w:val="auto"/>
          <w:sz w:val="18"/>
          <w:szCs w:val="18"/>
          <w:lang w:val="kk-KZ"/>
        </w:rPr>
      </w:pPr>
      <w:r w:rsidRPr="00AF6026">
        <w:rPr>
          <w:sz w:val="18"/>
          <w:szCs w:val="18"/>
          <w:lang w:val="kk-KZ"/>
        </w:rPr>
        <w:t>Қосымша ақпарат пен анықтаманы осы телефон арқылы алуға болады</w:t>
      </w:r>
      <w:r w:rsidRPr="00AF6026">
        <w:rPr>
          <w:color w:val="auto"/>
          <w:sz w:val="18"/>
          <w:szCs w:val="18"/>
          <w:lang w:val="kk-KZ"/>
        </w:rPr>
        <w:t>:</w:t>
      </w:r>
      <w:r w:rsidR="00EE5C00" w:rsidRPr="00AF6026">
        <w:rPr>
          <w:color w:val="auto"/>
          <w:sz w:val="18"/>
          <w:szCs w:val="18"/>
          <w:lang w:val="kk-KZ"/>
        </w:rPr>
        <w:t xml:space="preserve"> </w:t>
      </w:r>
      <w:r w:rsidRPr="00AF6026">
        <w:rPr>
          <w:b/>
          <w:color w:val="auto"/>
          <w:sz w:val="18"/>
          <w:szCs w:val="18"/>
          <w:lang w:val="kk-KZ"/>
        </w:rPr>
        <w:t>8 (7132) 550 400.</w:t>
      </w:r>
    </w:p>
    <w:p w:rsidR="00011187" w:rsidRPr="00AF6026" w:rsidRDefault="00011187" w:rsidP="00011187">
      <w:pPr>
        <w:rPr>
          <w:sz w:val="18"/>
          <w:szCs w:val="18"/>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Pr="00D37D24" w:rsidRDefault="00F03288" w:rsidP="00011187">
      <w:pPr>
        <w:rPr>
          <w:sz w:val="20"/>
          <w:szCs w:val="20"/>
          <w:lang w:val="kk-KZ"/>
        </w:rPr>
      </w:pP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p>
    <w:tbl>
      <w:tblPr>
        <w:tblW w:w="13380" w:type="dxa"/>
        <w:shd w:val="clear" w:color="auto" w:fill="FFFFFF"/>
        <w:tblCellMar>
          <w:left w:w="0" w:type="dxa"/>
          <w:right w:w="0" w:type="dxa"/>
        </w:tblCellMar>
        <w:tblLook w:val="04A0"/>
      </w:tblPr>
      <w:tblGrid>
        <w:gridCol w:w="8420"/>
        <w:gridCol w:w="4960"/>
      </w:tblGrid>
      <w:tr w:rsidR="003067DF" w:rsidRPr="00876C04" w:rsidTr="003067DF">
        <w:tc>
          <w:tcPr>
            <w:tcW w:w="5805"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r w:rsidRPr="003067DF">
              <w:rPr>
                <w:rFonts w:ascii="Courier New" w:hAnsi="Courier New" w:cs="Courier New"/>
                <w:sz w:val="20"/>
                <w:szCs w:val="20"/>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rsidP="00E53E7E">
            <w:pPr>
              <w:rPr>
                <w:rFonts w:ascii="Courier New" w:hAnsi="Courier New" w:cs="Courier New"/>
                <w:sz w:val="20"/>
                <w:szCs w:val="20"/>
                <w:lang w:val="kk-KZ"/>
              </w:rPr>
            </w:pPr>
            <w:bookmarkStart w:id="0" w:name="z1542"/>
            <w:bookmarkEnd w:id="0"/>
          </w:p>
        </w:tc>
      </w:tr>
    </w:tbl>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compat/>
  <w:rsids>
    <w:rsidRoot w:val="00F82DE6"/>
    <w:rsid w:val="00001FBE"/>
    <w:rsid w:val="00002E3E"/>
    <w:rsid w:val="00003C66"/>
    <w:rsid w:val="000073A3"/>
    <w:rsid w:val="00011187"/>
    <w:rsid w:val="000210EC"/>
    <w:rsid w:val="000263E2"/>
    <w:rsid w:val="000370A2"/>
    <w:rsid w:val="00037CFF"/>
    <w:rsid w:val="00042600"/>
    <w:rsid w:val="00044887"/>
    <w:rsid w:val="00047280"/>
    <w:rsid w:val="000500F8"/>
    <w:rsid w:val="0005132A"/>
    <w:rsid w:val="000573C3"/>
    <w:rsid w:val="000738CB"/>
    <w:rsid w:val="000866D0"/>
    <w:rsid w:val="000866EF"/>
    <w:rsid w:val="00091DB1"/>
    <w:rsid w:val="00095B0F"/>
    <w:rsid w:val="000A3BB9"/>
    <w:rsid w:val="000A5860"/>
    <w:rsid w:val="000A5CEE"/>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1679"/>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38F"/>
    <w:rsid w:val="00194CB4"/>
    <w:rsid w:val="00196891"/>
    <w:rsid w:val="001A02AA"/>
    <w:rsid w:val="001A0D34"/>
    <w:rsid w:val="001A3292"/>
    <w:rsid w:val="001A342A"/>
    <w:rsid w:val="001A6127"/>
    <w:rsid w:val="001B0A8C"/>
    <w:rsid w:val="001B0FF5"/>
    <w:rsid w:val="001B7D6A"/>
    <w:rsid w:val="001C0178"/>
    <w:rsid w:val="001C556F"/>
    <w:rsid w:val="001C63CC"/>
    <w:rsid w:val="001D28AC"/>
    <w:rsid w:val="001D4277"/>
    <w:rsid w:val="001D69D5"/>
    <w:rsid w:val="001E6408"/>
    <w:rsid w:val="00204DE6"/>
    <w:rsid w:val="0020558C"/>
    <w:rsid w:val="00207560"/>
    <w:rsid w:val="0021109F"/>
    <w:rsid w:val="002139C6"/>
    <w:rsid w:val="00217028"/>
    <w:rsid w:val="00217FC5"/>
    <w:rsid w:val="0022026D"/>
    <w:rsid w:val="002212FC"/>
    <w:rsid w:val="00221ADD"/>
    <w:rsid w:val="00222D9F"/>
    <w:rsid w:val="00225D01"/>
    <w:rsid w:val="00225F94"/>
    <w:rsid w:val="00230898"/>
    <w:rsid w:val="00230FFB"/>
    <w:rsid w:val="002345FB"/>
    <w:rsid w:val="00240716"/>
    <w:rsid w:val="002472A7"/>
    <w:rsid w:val="00251281"/>
    <w:rsid w:val="002544A2"/>
    <w:rsid w:val="00260A93"/>
    <w:rsid w:val="00264278"/>
    <w:rsid w:val="0026448B"/>
    <w:rsid w:val="00264E29"/>
    <w:rsid w:val="00265E81"/>
    <w:rsid w:val="00276771"/>
    <w:rsid w:val="00280513"/>
    <w:rsid w:val="00297EE5"/>
    <w:rsid w:val="002A0FF9"/>
    <w:rsid w:val="002A1820"/>
    <w:rsid w:val="002A65E9"/>
    <w:rsid w:val="002A6748"/>
    <w:rsid w:val="002A6E00"/>
    <w:rsid w:val="002B05E1"/>
    <w:rsid w:val="002B1AA0"/>
    <w:rsid w:val="002B1C42"/>
    <w:rsid w:val="002B2513"/>
    <w:rsid w:val="002B469E"/>
    <w:rsid w:val="002B6D24"/>
    <w:rsid w:val="002B7B58"/>
    <w:rsid w:val="002C2F95"/>
    <w:rsid w:val="002D1636"/>
    <w:rsid w:val="002D3C81"/>
    <w:rsid w:val="002D54CE"/>
    <w:rsid w:val="002E2162"/>
    <w:rsid w:val="002F07A7"/>
    <w:rsid w:val="002F4C66"/>
    <w:rsid w:val="002F7CEB"/>
    <w:rsid w:val="00300088"/>
    <w:rsid w:val="00302010"/>
    <w:rsid w:val="00305237"/>
    <w:rsid w:val="003067DF"/>
    <w:rsid w:val="00315491"/>
    <w:rsid w:val="00315AB3"/>
    <w:rsid w:val="003172F3"/>
    <w:rsid w:val="00320794"/>
    <w:rsid w:val="003257DE"/>
    <w:rsid w:val="00327987"/>
    <w:rsid w:val="003332E7"/>
    <w:rsid w:val="003354B1"/>
    <w:rsid w:val="00336CBE"/>
    <w:rsid w:val="00337328"/>
    <w:rsid w:val="003408AC"/>
    <w:rsid w:val="0034128C"/>
    <w:rsid w:val="00341584"/>
    <w:rsid w:val="00351332"/>
    <w:rsid w:val="003560DF"/>
    <w:rsid w:val="003564D7"/>
    <w:rsid w:val="003565DF"/>
    <w:rsid w:val="00380018"/>
    <w:rsid w:val="00380C64"/>
    <w:rsid w:val="0038298C"/>
    <w:rsid w:val="00383547"/>
    <w:rsid w:val="00383A74"/>
    <w:rsid w:val="003841FC"/>
    <w:rsid w:val="00384961"/>
    <w:rsid w:val="00385178"/>
    <w:rsid w:val="0038733C"/>
    <w:rsid w:val="00392D14"/>
    <w:rsid w:val="00393DA1"/>
    <w:rsid w:val="003A1500"/>
    <w:rsid w:val="003A2C1A"/>
    <w:rsid w:val="003B5322"/>
    <w:rsid w:val="003D099D"/>
    <w:rsid w:val="003D0E3C"/>
    <w:rsid w:val="003D2042"/>
    <w:rsid w:val="003D5E1B"/>
    <w:rsid w:val="003D753B"/>
    <w:rsid w:val="003E0279"/>
    <w:rsid w:val="003E3A7C"/>
    <w:rsid w:val="003E438D"/>
    <w:rsid w:val="003F1CC8"/>
    <w:rsid w:val="003F62A6"/>
    <w:rsid w:val="00402295"/>
    <w:rsid w:val="00403D0C"/>
    <w:rsid w:val="00407F16"/>
    <w:rsid w:val="00407F92"/>
    <w:rsid w:val="00410567"/>
    <w:rsid w:val="00411130"/>
    <w:rsid w:val="004118F4"/>
    <w:rsid w:val="00420295"/>
    <w:rsid w:val="0043022D"/>
    <w:rsid w:val="00430D23"/>
    <w:rsid w:val="00432D2B"/>
    <w:rsid w:val="00434F6A"/>
    <w:rsid w:val="00435751"/>
    <w:rsid w:val="0044454B"/>
    <w:rsid w:val="00444E9A"/>
    <w:rsid w:val="00447F05"/>
    <w:rsid w:val="00451D2F"/>
    <w:rsid w:val="0045239C"/>
    <w:rsid w:val="00453C0B"/>
    <w:rsid w:val="00454CE5"/>
    <w:rsid w:val="00461AD4"/>
    <w:rsid w:val="00463462"/>
    <w:rsid w:val="004645F2"/>
    <w:rsid w:val="004719DC"/>
    <w:rsid w:val="0047368F"/>
    <w:rsid w:val="0047464A"/>
    <w:rsid w:val="004777CD"/>
    <w:rsid w:val="0048182C"/>
    <w:rsid w:val="004A4C1F"/>
    <w:rsid w:val="004A7D1A"/>
    <w:rsid w:val="004B013E"/>
    <w:rsid w:val="004B37D8"/>
    <w:rsid w:val="004B4F4A"/>
    <w:rsid w:val="004B5D71"/>
    <w:rsid w:val="004B6C4C"/>
    <w:rsid w:val="004B6E56"/>
    <w:rsid w:val="004C167A"/>
    <w:rsid w:val="004C2ACB"/>
    <w:rsid w:val="004C36FB"/>
    <w:rsid w:val="004D2B7A"/>
    <w:rsid w:val="004D450A"/>
    <w:rsid w:val="004D4D34"/>
    <w:rsid w:val="004E0742"/>
    <w:rsid w:val="004E0C23"/>
    <w:rsid w:val="004E21DA"/>
    <w:rsid w:val="004E221F"/>
    <w:rsid w:val="004F1B22"/>
    <w:rsid w:val="004F66EB"/>
    <w:rsid w:val="004F6847"/>
    <w:rsid w:val="004F7FE1"/>
    <w:rsid w:val="00514413"/>
    <w:rsid w:val="00522DD1"/>
    <w:rsid w:val="00523EDE"/>
    <w:rsid w:val="00527485"/>
    <w:rsid w:val="005311E5"/>
    <w:rsid w:val="00535AE4"/>
    <w:rsid w:val="00544935"/>
    <w:rsid w:val="0054748E"/>
    <w:rsid w:val="00552C41"/>
    <w:rsid w:val="00553482"/>
    <w:rsid w:val="00553DD0"/>
    <w:rsid w:val="0055455B"/>
    <w:rsid w:val="0055604D"/>
    <w:rsid w:val="00556FE7"/>
    <w:rsid w:val="00562BBD"/>
    <w:rsid w:val="00565A68"/>
    <w:rsid w:val="005729EE"/>
    <w:rsid w:val="005743A7"/>
    <w:rsid w:val="00576859"/>
    <w:rsid w:val="005779EE"/>
    <w:rsid w:val="00590237"/>
    <w:rsid w:val="005904F5"/>
    <w:rsid w:val="00592725"/>
    <w:rsid w:val="00592B03"/>
    <w:rsid w:val="005A2E17"/>
    <w:rsid w:val="005A3152"/>
    <w:rsid w:val="005A5B8F"/>
    <w:rsid w:val="005A6456"/>
    <w:rsid w:val="005B163A"/>
    <w:rsid w:val="005B200C"/>
    <w:rsid w:val="005B28A5"/>
    <w:rsid w:val="005B3462"/>
    <w:rsid w:val="005B4AF7"/>
    <w:rsid w:val="005B5CD3"/>
    <w:rsid w:val="005C2D11"/>
    <w:rsid w:val="005C7CB8"/>
    <w:rsid w:val="005D1439"/>
    <w:rsid w:val="005D2A91"/>
    <w:rsid w:val="005E0AA0"/>
    <w:rsid w:val="005E1170"/>
    <w:rsid w:val="005E2F47"/>
    <w:rsid w:val="005E46BF"/>
    <w:rsid w:val="005E585D"/>
    <w:rsid w:val="005E6911"/>
    <w:rsid w:val="005E7519"/>
    <w:rsid w:val="005F0C8E"/>
    <w:rsid w:val="005F5757"/>
    <w:rsid w:val="00601E32"/>
    <w:rsid w:val="00606077"/>
    <w:rsid w:val="00607099"/>
    <w:rsid w:val="006115B7"/>
    <w:rsid w:val="00612132"/>
    <w:rsid w:val="00613946"/>
    <w:rsid w:val="0062412A"/>
    <w:rsid w:val="00627773"/>
    <w:rsid w:val="006423F6"/>
    <w:rsid w:val="00646129"/>
    <w:rsid w:val="006475A4"/>
    <w:rsid w:val="00650E79"/>
    <w:rsid w:val="0065192E"/>
    <w:rsid w:val="0065347E"/>
    <w:rsid w:val="00655B16"/>
    <w:rsid w:val="00661ABF"/>
    <w:rsid w:val="00663D50"/>
    <w:rsid w:val="00672C59"/>
    <w:rsid w:val="0067604F"/>
    <w:rsid w:val="0067605D"/>
    <w:rsid w:val="0067699A"/>
    <w:rsid w:val="00680271"/>
    <w:rsid w:val="0069562B"/>
    <w:rsid w:val="0069771A"/>
    <w:rsid w:val="006A3097"/>
    <w:rsid w:val="006A31E4"/>
    <w:rsid w:val="006A3C9F"/>
    <w:rsid w:val="006A57CF"/>
    <w:rsid w:val="006A7C77"/>
    <w:rsid w:val="006A7DDF"/>
    <w:rsid w:val="006B345C"/>
    <w:rsid w:val="006B5A4B"/>
    <w:rsid w:val="006B6681"/>
    <w:rsid w:val="006B79E0"/>
    <w:rsid w:val="006C14C0"/>
    <w:rsid w:val="006C23CF"/>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36821"/>
    <w:rsid w:val="0074283A"/>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D6457"/>
    <w:rsid w:val="007E1AA2"/>
    <w:rsid w:val="007E3131"/>
    <w:rsid w:val="0080185B"/>
    <w:rsid w:val="008018FA"/>
    <w:rsid w:val="008063C9"/>
    <w:rsid w:val="00807017"/>
    <w:rsid w:val="00812C44"/>
    <w:rsid w:val="00821425"/>
    <w:rsid w:val="0082190D"/>
    <w:rsid w:val="00823FE0"/>
    <w:rsid w:val="008266FD"/>
    <w:rsid w:val="008340F9"/>
    <w:rsid w:val="00840F6A"/>
    <w:rsid w:val="00846C81"/>
    <w:rsid w:val="00846CF5"/>
    <w:rsid w:val="00847EFC"/>
    <w:rsid w:val="0085002E"/>
    <w:rsid w:val="008533D6"/>
    <w:rsid w:val="00854925"/>
    <w:rsid w:val="0087065B"/>
    <w:rsid w:val="0087659E"/>
    <w:rsid w:val="008765CC"/>
    <w:rsid w:val="00876C04"/>
    <w:rsid w:val="00880216"/>
    <w:rsid w:val="008805C2"/>
    <w:rsid w:val="00881EEE"/>
    <w:rsid w:val="00884774"/>
    <w:rsid w:val="00890073"/>
    <w:rsid w:val="00895091"/>
    <w:rsid w:val="008A3B27"/>
    <w:rsid w:val="008A70DA"/>
    <w:rsid w:val="008B722A"/>
    <w:rsid w:val="008C03B6"/>
    <w:rsid w:val="008D0078"/>
    <w:rsid w:val="008D0094"/>
    <w:rsid w:val="008D19C8"/>
    <w:rsid w:val="008D1CD9"/>
    <w:rsid w:val="008D2D31"/>
    <w:rsid w:val="008D5173"/>
    <w:rsid w:val="008D5CC8"/>
    <w:rsid w:val="008E1756"/>
    <w:rsid w:val="008E564C"/>
    <w:rsid w:val="008F07E7"/>
    <w:rsid w:val="008F3AB1"/>
    <w:rsid w:val="008F5E68"/>
    <w:rsid w:val="00900ECF"/>
    <w:rsid w:val="00902227"/>
    <w:rsid w:val="0090446D"/>
    <w:rsid w:val="00907035"/>
    <w:rsid w:val="009075A9"/>
    <w:rsid w:val="00910BAB"/>
    <w:rsid w:val="0091128A"/>
    <w:rsid w:val="00911A25"/>
    <w:rsid w:val="00911C57"/>
    <w:rsid w:val="00912296"/>
    <w:rsid w:val="0091351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09D1"/>
    <w:rsid w:val="00991145"/>
    <w:rsid w:val="009935AC"/>
    <w:rsid w:val="00993694"/>
    <w:rsid w:val="00995B2B"/>
    <w:rsid w:val="0099723A"/>
    <w:rsid w:val="009B010A"/>
    <w:rsid w:val="009B1DAB"/>
    <w:rsid w:val="009C0F9C"/>
    <w:rsid w:val="009C41AF"/>
    <w:rsid w:val="009C7E97"/>
    <w:rsid w:val="009D1A51"/>
    <w:rsid w:val="009D3F1E"/>
    <w:rsid w:val="009D6029"/>
    <w:rsid w:val="009E12B9"/>
    <w:rsid w:val="009E1FA1"/>
    <w:rsid w:val="009E3C04"/>
    <w:rsid w:val="009E76F5"/>
    <w:rsid w:val="009F1216"/>
    <w:rsid w:val="009F1984"/>
    <w:rsid w:val="009F21C1"/>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3D9E"/>
    <w:rsid w:val="00A7706B"/>
    <w:rsid w:val="00A827BD"/>
    <w:rsid w:val="00A83A24"/>
    <w:rsid w:val="00A84C6B"/>
    <w:rsid w:val="00A84FE1"/>
    <w:rsid w:val="00A85844"/>
    <w:rsid w:val="00A95F79"/>
    <w:rsid w:val="00A96485"/>
    <w:rsid w:val="00A96956"/>
    <w:rsid w:val="00A9714A"/>
    <w:rsid w:val="00AA1EA6"/>
    <w:rsid w:val="00AA7680"/>
    <w:rsid w:val="00AB380A"/>
    <w:rsid w:val="00AB44BD"/>
    <w:rsid w:val="00AB45E1"/>
    <w:rsid w:val="00AB6B93"/>
    <w:rsid w:val="00AB751D"/>
    <w:rsid w:val="00AB79AC"/>
    <w:rsid w:val="00AB7CAF"/>
    <w:rsid w:val="00AB7D1B"/>
    <w:rsid w:val="00AC27D6"/>
    <w:rsid w:val="00AC468C"/>
    <w:rsid w:val="00AD4E2E"/>
    <w:rsid w:val="00AE1E63"/>
    <w:rsid w:val="00AE4BA9"/>
    <w:rsid w:val="00AF09CC"/>
    <w:rsid w:val="00AF0A54"/>
    <w:rsid w:val="00AF1A41"/>
    <w:rsid w:val="00AF1E2F"/>
    <w:rsid w:val="00AF2716"/>
    <w:rsid w:val="00AF6026"/>
    <w:rsid w:val="00AF6D0E"/>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127"/>
    <w:rsid w:val="00B7028D"/>
    <w:rsid w:val="00B82F76"/>
    <w:rsid w:val="00B90301"/>
    <w:rsid w:val="00B91B8D"/>
    <w:rsid w:val="00B93B60"/>
    <w:rsid w:val="00BA3925"/>
    <w:rsid w:val="00BA62FF"/>
    <w:rsid w:val="00BA64AC"/>
    <w:rsid w:val="00BB0D8F"/>
    <w:rsid w:val="00BB2E21"/>
    <w:rsid w:val="00BB4E97"/>
    <w:rsid w:val="00BB5A7D"/>
    <w:rsid w:val="00BC229D"/>
    <w:rsid w:val="00BC39AD"/>
    <w:rsid w:val="00BC3AC2"/>
    <w:rsid w:val="00BC4488"/>
    <w:rsid w:val="00BC4ECC"/>
    <w:rsid w:val="00BD3B98"/>
    <w:rsid w:val="00BD7267"/>
    <w:rsid w:val="00BE02E5"/>
    <w:rsid w:val="00BE0516"/>
    <w:rsid w:val="00BE3DBA"/>
    <w:rsid w:val="00BE6445"/>
    <w:rsid w:val="00C02FDC"/>
    <w:rsid w:val="00C05F48"/>
    <w:rsid w:val="00C21050"/>
    <w:rsid w:val="00C23478"/>
    <w:rsid w:val="00C260A5"/>
    <w:rsid w:val="00C3225C"/>
    <w:rsid w:val="00C331A6"/>
    <w:rsid w:val="00C347D9"/>
    <w:rsid w:val="00C462DA"/>
    <w:rsid w:val="00C469EC"/>
    <w:rsid w:val="00C510A6"/>
    <w:rsid w:val="00C523D6"/>
    <w:rsid w:val="00C52CE6"/>
    <w:rsid w:val="00C54F78"/>
    <w:rsid w:val="00C55B4A"/>
    <w:rsid w:val="00C57597"/>
    <w:rsid w:val="00C57EEA"/>
    <w:rsid w:val="00C60121"/>
    <w:rsid w:val="00C6184C"/>
    <w:rsid w:val="00C66273"/>
    <w:rsid w:val="00C73164"/>
    <w:rsid w:val="00C762F1"/>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2F4"/>
    <w:rsid w:val="00CD431D"/>
    <w:rsid w:val="00CE1690"/>
    <w:rsid w:val="00CE3645"/>
    <w:rsid w:val="00CE3EA0"/>
    <w:rsid w:val="00CE5B93"/>
    <w:rsid w:val="00CE75C2"/>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D74"/>
    <w:rsid w:val="00D41F31"/>
    <w:rsid w:val="00D5160D"/>
    <w:rsid w:val="00D53CFA"/>
    <w:rsid w:val="00D6036A"/>
    <w:rsid w:val="00D613CB"/>
    <w:rsid w:val="00D61E6E"/>
    <w:rsid w:val="00D64284"/>
    <w:rsid w:val="00D67CE1"/>
    <w:rsid w:val="00D71EF5"/>
    <w:rsid w:val="00D77BEB"/>
    <w:rsid w:val="00D80051"/>
    <w:rsid w:val="00D8358E"/>
    <w:rsid w:val="00D85B7C"/>
    <w:rsid w:val="00D92DA7"/>
    <w:rsid w:val="00D9328F"/>
    <w:rsid w:val="00D959A5"/>
    <w:rsid w:val="00DA48D8"/>
    <w:rsid w:val="00DA6125"/>
    <w:rsid w:val="00DA640B"/>
    <w:rsid w:val="00DB6DE3"/>
    <w:rsid w:val="00DC1380"/>
    <w:rsid w:val="00DC225F"/>
    <w:rsid w:val="00DC6F8A"/>
    <w:rsid w:val="00DD4030"/>
    <w:rsid w:val="00DD4294"/>
    <w:rsid w:val="00DD734D"/>
    <w:rsid w:val="00DD7B15"/>
    <w:rsid w:val="00DE7BC2"/>
    <w:rsid w:val="00DF1CC2"/>
    <w:rsid w:val="00DF5352"/>
    <w:rsid w:val="00E010B0"/>
    <w:rsid w:val="00E110E7"/>
    <w:rsid w:val="00E1166D"/>
    <w:rsid w:val="00E130CD"/>
    <w:rsid w:val="00E14C01"/>
    <w:rsid w:val="00E1668B"/>
    <w:rsid w:val="00E21421"/>
    <w:rsid w:val="00E2206F"/>
    <w:rsid w:val="00E22CE3"/>
    <w:rsid w:val="00E231C4"/>
    <w:rsid w:val="00E2385B"/>
    <w:rsid w:val="00E3072C"/>
    <w:rsid w:val="00E3185D"/>
    <w:rsid w:val="00E33347"/>
    <w:rsid w:val="00E34814"/>
    <w:rsid w:val="00E41D0C"/>
    <w:rsid w:val="00E43885"/>
    <w:rsid w:val="00E44291"/>
    <w:rsid w:val="00E53E7E"/>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7AF"/>
    <w:rsid w:val="00EC78FD"/>
    <w:rsid w:val="00EC7DEE"/>
    <w:rsid w:val="00ED2ADD"/>
    <w:rsid w:val="00ED6EE8"/>
    <w:rsid w:val="00EE0764"/>
    <w:rsid w:val="00EE2DDD"/>
    <w:rsid w:val="00EE58AB"/>
    <w:rsid w:val="00EE5C00"/>
    <w:rsid w:val="00EE6A18"/>
    <w:rsid w:val="00EF3B46"/>
    <w:rsid w:val="00EF50E4"/>
    <w:rsid w:val="00F03288"/>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363B"/>
    <w:rsid w:val="00F55792"/>
    <w:rsid w:val="00F571C9"/>
    <w:rsid w:val="00F57F2A"/>
    <w:rsid w:val="00F57F9D"/>
    <w:rsid w:val="00F642F2"/>
    <w:rsid w:val="00F71AA2"/>
    <w:rsid w:val="00F74006"/>
    <w:rsid w:val="00F75B42"/>
    <w:rsid w:val="00F812ED"/>
    <w:rsid w:val="00F81DBB"/>
    <w:rsid w:val="00F82DE6"/>
    <w:rsid w:val="00F85D75"/>
    <w:rsid w:val="00F95DE3"/>
    <w:rsid w:val="00FA602C"/>
    <w:rsid w:val="00FB0920"/>
    <w:rsid w:val="00FB547F"/>
    <w:rsid w:val="00FB6DF7"/>
    <w:rsid w:val="00FB757E"/>
    <w:rsid w:val="00FC0D50"/>
    <w:rsid w:val="00FC104B"/>
    <w:rsid w:val="00FC13F6"/>
    <w:rsid w:val="00FC22DA"/>
    <w:rsid w:val="00FC4206"/>
    <w:rsid w:val="00FC470C"/>
    <w:rsid w:val="00FC484D"/>
    <w:rsid w:val="00FC72EB"/>
    <w:rsid w:val="00FC7486"/>
    <w:rsid w:val="00FD3B5F"/>
    <w:rsid w:val="00FD6BE5"/>
    <w:rsid w:val="00FE0EC1"/>
    <w:rsid w:val="00FE3F25"/>
    <w:rsid w:val="00FF2C3D"/>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3067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character" w:customStyle="1" w:styleId="30">
    <w:name w:val="Заголовок 3 Знак"/>
    <w:basedOn w:val="a0"/>
    <w:link w:val="3"/>
    <w:uiPriority w:val="9"/>
    <w:semiHidden/>
    <w:rsid w:val="003067DF"/>
    <w:rPr>
      <w:rFonts w:asciiTheme="majorHAnsi" w:eastAsiaTheme="majorEastAsia" w:hAnsiTheme="majorHAnsi" w:cstheme="majorBidi"/>
      <w:b/>
      <w:bCs/>
      <w:color w:val="4F81BD" w:themeColor="accent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780224461">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48A9-B1D6-47FA-9AF0-AC137EDE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3</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141</cp:revision>
  <cp:lastPrinted>2024-04-04T10:19:00Z</cp:lastPrinted>
  <dcterms:created xsi:type="dcterms:W3CDTF">2023-02-14T11:22:00Z</dcterms:created>
  <dcterms:modified xsi:type="dcterms:W3CDTF">2024-04-09T06:48:00Z</dcterms:modified>
</cp:coreProperties>
</file>